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86DC8" w14:textId="77777777" w:rsidR="00CC161B" w:rsidRPr="00CC161B" w:rsidRDefault="005D3225" w:rsidP="00507BF6">
      <w:pPr>
        <w:rPr>
          <w:rFonts w:ascii="Felix Titling" w:eastAsia="Batang" w:hAnsi="Felix Titling"/>
          <w:b/>
          <w:sz w:val="44"/>
          <w:szCs w:val="44"/>
        </w:rPr>
      </w:pPr>
      <w:r w:rsidRPr="00CC161B">
        <w:rPr>
          <w:rFonts w:ascii="Felix Titling" w:eastAsia="Batang" w:hAnsi="Felix Titling"/>
          <w:b/>
          <w:sz w:val="44"/>
          <w:szCs w:val="44"/>
        </w:rPr>
        <w:t xml:space="preserve">EILEEN </w:t>
      </w:r>
      <w:r w:rsidR="009F0D4D" w:rsidRPr="00CC161B">
        <w:rPr>
          <w:rFonts w:ascii="Felix Titling" w:eastAsia="Batang" w:hAnsi="Felix Titling"/>
          <w:b/>
          <w:sz w:val="44"/>
          <w:szCs w:val="44"/>
        </w:rPr>
        <w:t>SMITH-CAVROS</w:t>
      </w:r>
    </w:p>
    <w:p w14:paraId="3382BC6B" w14:textId="661BDD1A" w:rsidR="007D0AC7" w:rsidRPr="00EE75BD" w:rsidRDefault="007D0AC7" w:rsidP="00276FEF">
      <w:pPr>
        <w:rPr>
          <w:rFonts w:ascii="Garamond" w:eastAsia="Arial Unicode MS" w:hAnsi="Garamond" w:cs="Arial Unicode MS"/>
          <w:sz w:val="16"/>
          <w:szCs w:val="16"/>
          <w:u w:val="single"/>
        </w:rPr>
      </w:pPr>
    </w:p>
    <w:p w14:paraId="672A6659" w14:textId="77777777" w:rsidR="00994C0D" w:rsidRPr="006F4CD1" w:rsidRDefault="00994C0D" w:rsidP="009F0D4D">
      <w:pPr>
        <w:jc w:val="center"/>
        <w:rPr>
          <w:rFonts w:ascii="Garamond" w:eastAsia="Arial Unicode MS" w:hAnsi="Garamond" w:cs="Arial Unicode MS"/>
          <w:sz w:val="24"/>
          <w:szCs w:val="24"/>
        </w:rPr>
      </w:pPr>
    </w:p>
    <w:p w14:paraId="5D9171FB" w14:textId="77777777" w:rsidR="00CC161B" w:rsidRDefault="009F0D4D" w:rsidP="009F0D4D">
      <w:pPr>
        <w:jc w:val="both"/>
        <w:rPr>
          <w:rFonts w:ascii="Garamond" w:eastAsia="Arial Unicode MS" w:hAnsi="Garamond" w:cs="Arial Unicode MS"/>
          <w:b/>
          <w:sz w:val="28"/>
          <w:szCs w:val="28"/>
          <w:u w:val="single"/>
        </w:rPr>
      </w:pPr>
      <w:r w:rsidRPr="006F4CD1">
        <w:rPr>
          <w:rFonts w:ascii="Garamond" w:eastAsia="Arial Unicode MS" w:hAnsi="Garamond" w:cs="Arial Unicode MS"/>
          <w:b/>
          <w:sz w:val="28"/>
          <w:szCs w:val="28"/>
          <w:u w:val="single"/>
        </w:rPr>
        <w:t>Education:</w:t>
      </w:r>
    </w:p>
    <w:p w14:paraId="0A37501D" w14:textId="77777777" w:rsidR="00CC161B" w:rsidRPr="006F4CD1" w:rsidRDefault="00CC161B" w:rsidP="00CC161B">
      <w:pPr>
        <w:ind w:left="1440" w:firstLine="720"/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60EE3F11" w14:textId="010C6376" w:rsidR="00CC161B" w:rsidRPr="004E7C0D" w:rsidRDefault="00CC161B" w:rsidP="004E7C0D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9D140B">
        <w:rPr>
          <w:rFonts w:ascii="Garamond" w:eastAsia="Arial Unicode MS" w:hAnsi="Garamond" w:cs="Arial Unicode MS"/>
          <w:b/>
          <w:bCs/>
          <w:sz w:val="24"/>
          <w:szCs w:val="24"/>
        </w:rPr>
        <w:t>MFA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                           </w:t>
      </w:r>
      <w:r w:rsidRPr="009D140B">
        <w:rPr>
          <w:rFonts w:ascii="Garamond" w:eastAsia="Arial Unicode MS" w:hAnsi="Garamond" w:cs="Arial Unicode MS"/>
          <w:b/>
          <w:bCs/>
          <w:sz w:val="24"/>
          <w:szCs w:val="24"/>
        </w:rPr>
        <w:t>Theatre Design</w:t>
      </w:r>
      <w:r w:rsidR="004E7C0D">
        <w:rPr>
          <w:rFonts w:ascii="Garamond" w:eastAsia="Arial Unicode MS" w:hAnsi="Garamond" w:cs="Arial Unicode MS"/>
          <w:sz w:val="24"/>
          <w:szCs w:val="24"/>
        </w:rPr>
        <w:t xml:space="preserve"> </w:t>
      </w:r>
      <w:r>
        <w:rPr>
          <w:rFonts w:ascii="Garamond" w:eastAsia="Arial Unicode MS" w:hAnsi="Garamond" w:cs="Arial Unicode MS"/>
          <w:sz w:val="24"/>
          <w:szCs w:val="24"/>
        </w:rPr>
        <w:t xml:space="preserve">Minnesota State University, Mankato 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 </w:t>
      </w:r>
    </w:p>
    <w:p w14:paraId="29D6B04F" w14:textId="77777777" w:rsidR="009F0D4D" w:rsidRPr="006F4CD1" w:rsidRDefault="009F0D4D" w:rsidP="009F0D4D">
      <w:pPr>
        <w:jc w:val="both"/>
        <w:rPr>
          <w:rFonts w:ascii="Garamond" w:eastAsia="Arial Unicode MS" w:hAnsi="Garamond" w:cs="Arial Unicode MS"/>
          <w:b/>
          <w:sz w:val="24"/>
          <w:szCs w:val="24"/>
        </w:rPr>
      </w:pPr>
      <w:r w:rsidRPr="006F4CD1">
        <w:rPr>
          <w:rFonts w:ascii="Garamond" w:eastAsia="Arial Unicode MS" w:hAnsi="Garamond" w:cs="Arial Unicode MS"/>
          <w:b/>
          <w:sz w:val="24"/>
          <w:szCs w:val="24"/>
        </w:rPr>
        <w:t xml:space="preserve"> </w:t>
      </w:r>
    </w:p>
    <w:p w14:paraId="42E991D7" w14:textId="40AC920D" w:rsidR="009F0D4D" w:rsidRPr="006F4CD1" w:rsidRDefault="009F0D4D" w:rsidP="009F0D4D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994C0D">
        <w:rPr>
          <w:rFonts w:ascii="Garamond" w:eastAsia="Arial Unicode MS" w:hAnsi="Garamond" w:cs="Arial Unicode MS"/>
          <w:b/>
          <w:bCs/>
          <w:sz w:val="24"/>
          <w:szCs w:val="24"/>
        </w:rPr>
        <w:t>Ph.D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. </w:t>
      </w:r>
      <w:r w:rsidRPr="006F4CD1">
        <w:rPr>
          <w:rFonts w:ascii="Garamond" w:eastAsia="Arial Unicode MS" w:hAnsi="Garamond" w:cs="Arial Unicode MS"/>
          <w:sz w:val="24"/>
          <w:szCs w:val="24"/>
        </w:rPr>
        <w:tab/>
      </w:r>
      <w:r w:rsidRPr="006F4CD1">
        <w:rPr>
          <w:rFonts w:ascii="Garamond" w:eastAsia="Arial Unicode MS" w:hAnsi="Garamond" w:cs="Arial Unicode MS"/>
          <w:sz w:val="24"/>
          <w:szCs w:val="24"/>
        </w:rPr>
        <w:tab/>
      </w:r>
      <w:r w:rsidRPr="006F4CD1">
        <w:rPr>
          <w:rFonts w:ascii="Garamond" w:eastAsia="Arial Unicode MS" w:hAnsi="Garamond" w:cs="Arial Unicode MS"/>
          <w:sz w:val="24"/>
          <w:szCs w:val="24"/>
        </w:rPr>
        <w:tab/>
      </w:r>
      <w:r w:rsidRPr="00994C0D">
        <w:rPr>
          <w:rFonts w:ascii="Garamond" w:eastAsia="Arial Unicode MS" w:hAnsi="Garamond" w:cs="Arial Unicode MS"/>
          <w:b/>
          <w:bCs/>
          <w:sz w:val="24"/>
          <w:szCs w:val="24"/>
        </w:rPr>
        <w:t>Sociology</w:t>
      </w:r>
      <w:r w:rsidR="006A3EDA" w:rsidRPr="006F4CD1">
        <w:rPr>
          <w:rFonts w:ascii="Garamond" w:eastAsia="Arial Unicode MS" w:hAnsi="Garamond" w:cs="Arial Unicode MS"/>
          <w:sz w:val="24"/>
          <w:szCs w:val="24"/>
        </w:rPr>
        <w:t xml:space="preserve"> </w:t>
      </w:r>
      <w:r w:rsidRPr="006F4CD1">
        <w:rPr>
          <w:rFonts w:ascii="Garamond" w:eastAsia="Arial Unicode MS" w:hAnsi="Garamond" w:cs="Arial Unicode MS"/>
          <w:sz w:val="24"/>
          <w:szCs w:val="24"/>
        </w:rPr>
        <w:t>Florida International University, Miami</w:t>
      </w:r>
    </w:p>
    <w:p w14:paraId="5DAB6C7B" w14:textId="77777777" w:rsidR="006A3EDA" w:rsidRPr="006F4CD1" w:rsidRDefault="006A3EDA" w:rsidP="009F0D4D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035587BF" w14:textId="4306237E" w:rsidR="009F0D4D" w:rsidRPr="006F4CD1" w:rsidRDefault="00E85CD7" w:rsidP="004E7C0D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994C0D">
        <w:rPr>
          <w:rFonts w:ascii="Garamond" w:eastAsia="Arial Unicode MS" w:hAnsi="Garamond" w:cs="Arial Unicode MS"/>
          <w:b/>
          <w:bCs/>
          <w:sz w:val="24"/>
          <w:szCs w:val="24"/>
        </w:rPr>
        <w:t>M.S.</w:t>
      </w:r>
      <w:r>
        <w:rPr>
          <w:rFonts w:ascii="Garamond" w:eastAsia="Arial Unicode MS" w:hAnsi="Garamond" w:cs="Arial Unicode MS"/>
          <w:sz w:val="24"/>
          <w:szCs w:val="24"/>
        </w:rPr>
        <w:t xml:space="preserve"> </w:t>
      </w:r>
      <w:r>
        <w:rPr>
          <w:rFonts w:ascii="Garamond" w:eastAsia="Arial Unicode MS" w:hAnsi="Garamond" w:cs="Arial Unicode MS"/>
          <w:sz w:val="24"/>
          <w:szCs w:val="24"/>
        </w:rPr>
        <w:tab/>
      </w:r>
      <w:r>
        <w:rPr>
          <w:rFonts w:ascii="Garamond" w:eastAsia="Arial Unicode MS" w:hAnsi="Garamond" w:cs="Arial Unicode MS"/>
          <w:sz w:val="24"/>
          <w:szCs w:val="24"/>
        </w:rPr>
        <w:tab/>
      </w:r>
      <w:r>
        <w:rPr>
          <w:rFonts w:ascii="Garamond" w:eastAsia="Arial Unicode MS" w:hAnsi="Garamond" w:cs="Arial Unicode MS"/>
          <w:sz w:val="24"/>
          <w:szCs w:val="24"/>
        </w:rPr>
        <w:tab/>
      </w:r>
      <w:r w:rsidRPr="00994C0D">
        <w:rPr>
          <w:rFonts w:ascii="Garamond" w:eastAsia="Arial Unicode MS" w:hAnsi="Garamond" w:cs="Arial Unicode MS"/>
          <w:b/>
          <w:bCs/>
          <w:sz w:val="24"/>
          <w:szCs w:val="24"/>
        </w:rPr>
        <w:t xml:space="preserve">Environmental </w:t>
      </w:r>
      <w:r w:rsidR="003C2FF2">
        <w:rPr>
          <w:rFonts w:ascii="Garamond" w:eastAsia="Arial Unicode MS" w:hAnsi="Garamond" w:cs="Arial Unicode MS"/>
          <w:b/>
          <w:bCs/>
          <w:sz w:val="24"/>
          <w:szCs w:val="24"/>
        </w:rPr>
        <w:t>Science</w:t>
      </w:r>
      <w:r w:rsidR="004E7C0D">
        <w:rPr>
          <w:rFonts w:ascii="Garamond" w:eastAsia="Arial Unicode MS" w:hAnsi="Garamond" w:cs="Arial Unicode MS"/>
          <w:sz w:val="24"/>
          <w:szCs w:val="24"/>
        </w:rPr>
        <w:t xml:space="preserve"> </w:t>
      </w:r>
      <w:r w:rsidR="009F0D4D" w:rsidRPr="006F4CD1">
        <w:rPr>
          <w:rFonts w:ascii="Garamond" w:eastAsia="Arial Unicode MS" w:hAnsi="Garamond" w:cs="Arial Unicode MS"/>
          <w:sz w:val="24"/>
          <w:szCs w:val="24"/>
        </w:rPr>
        <w:t>Florida International University, Miami</w:t>
      </w:r>
    </w:p>
    <w:p w14:paraId="02EB378F" w14:textId="77777777" w:rsidR="006A3EDA" w:rsidRPr="006F4CD1" w:rsidRDefault="006A3EDA" w:rsidP="009F0D4D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0FA3EB64" w14:textId="3C4552AD" w:rsidR="009F0D4D" w:rsidRPr="006F4CD1" w:rsidRDefault="00B74F4C" w:rsidP="004E7C0D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9D140B">
        <w:rPr>
          <w:rFonts w:ascii="Garamond" w:eastAsia="Arial Unicode MS" w:hAnsi="Garamond" w:cs="Arial Unicode MS"/>
          <w:b/>
          <w:bCs/>
          <w:sz w:val="24"/>
          <w:szCs w:val="24"/>
        </w:rPr>
        <w:t>B.A.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 </w:t>
      </w:r>
      <w:r w:rsidRPr="006F4CD1">
        <w:rPr>
          <w:rFonts w:ascii="Garamond" w:eastAsia="Arial Unicode MS" w:hAnsi="Garamond" w:cs="Arial Unicode MS"/>
          <w:sz w:val="24"/>
          <w:szCs w:val="24"/>
        </w:rPr>
        <w:tab/>
      </w:r>
      <w:r w:rsidRPr="006F4CD1">
        <w:rPr>
          <w:rFonts w:ascii="Garamond" w:eastAsia="Arial Unicode MS" w:hAnsi="Garamond" w:cs="Arial Unicode MS"/>
          <w:sz w:val="24"/>
          <w:szCs w:val="24"/>
        </w:rPr>
        <w:tab/>
      </w:r>
      <w:r w:rsidRPr="006F4CD1">
        <w:rPr>
          <w:rFonts w:ascii="Garamond" w:eastAsia="Arial Unicode MS" w:hAnsi="Garamond" w:cs="Arial Unicode MS"/>
          <w:sz w:val="24"/>
          <w:szCs w:val="24"/>
        </w:rPr>
        <w:tab/>
      </w:r>
      <w:r w:rsidRPr="009D140B">
        <w:rPr>
          <w:rFonts w:ascii="Garamond" w:eastAsia="Arial Unicode MS" w:hAnsi="Garamond" w:cs="Arial Unicode MS"/>
          <w:b/>
          <w:bCs/>
          <w:sz w:val="24"/>
          <w:szCs w:val="24"/>
        </w:rPr>
        <w:t>Liberal Arts</w:t>
      </w:r>
      <w:r w:rsidR="009F0D4D" w:rsidRPr="006F4CD1">
        <w:rPr>
          <w:rFonts w:ascii="Garamond" w:eastAsia="Arial Unicode MS" w:hAnsi="Garamond" w:cs="Arial Unicode MS"/>
          <w:sz w:val="24"/>
          <w:szCs w:val="24"/>
        </w:rPr>
        <w:t xml:space="preserve"> Mount Holyoke College</w:t>
      </w:r>
      <w:r w:rsidR="004E7C0D">
        <w:rPr>
          <w:rFonts w:ascii="Garamond" w:eastAsia="Arial Unicode MS" w:hAnsi="Garamond" w:cs="Arial Unicode MS"/>
          <w:sz w:val="24"/>
          <w:szCs w:val="24"/>
        </w:rPr>
        <w:t>, Massachusetts</w:t>
      </w:r>
    </w:p>
    <w:p w14:paraId="6A05A809" w14:textId="77777777" w:rsidR="00205045" w:rsidRDefault="00205045" w:rsidP="00E102E5">
      <w:pPr>
        <w:rPr>
          <w:rFonts w:ascii="Garamond" w:eastAsia="Arial Unicode MS" w:hAnsi="Garamond" w:cs="Arial Unicode MS"/>
          <w:b/>
          <w:sz w:val="28"/>
          <w:szCs w:val="28"/>
          <w:u w:val="single"/>
        </w:rPr>
      </w:pPr>
    </w:p>
    <w:p w14:paraId="2BE40C5E" w14:textId="77777777" w:rsidR="001826D0" w:rsidRDefault="001826D0" w:rsidP="00E102E5">
      <w:pPr>
        <w:rPr>
          <w:rFonts w:ascii="Garamond" w:eastAsia="Arial Unicode MS" w:hAnsi="Garamond" w:cs="Arial Unicode MS"/>
          <w:b/>
          <w:sz w:val="28"/>
          <w:szCs w:val="28"/>
          <w:u w:val="single"/>
        </w:rPr>
      </w:pPr>
      <w:r>
        <w:rPr>
          <w:rFonts w:ascii="Garamond" w:eastAsia="Arial Unicode MS" w:hAnsi="Garamond" w:cs="Arial Unicode MS"/>
          <w:b/>
          <w:sz w:val="28"/>
          <w:szCs w:val="28"/>
          <w:u w:val="single"/>
        </w:rPr>
        <w:t>Art Exhibit</w:t>
      </w:r>
      <w:r w:rsidR="00CC161B">
        <w:rPr>
          <w:rFonts w:ascii="Garamond" w:eastAsia="Arial Unicode MS" w:hAnsi="Garamond" w:cs="Arial Unicode MS"/>
          <w:b/>
          <w:sz w:val="28"/>
          <w:szCs w:val="28"/>
          <w:u w:val="single"/>
        </w:rPr>
        <w:t>s</w:t>
      </w:r>
      <w:r w:rsidR="00955A78" w:rsidRPr="00205045">
        <w:rPr>
          <w:rFonts w:ascii="Garamond" w:eastAsia="Arial Unicode MS" w:hAnsi="Garamond" w:cs="Arial Unicode MS"/>
          <w:b/>
          <w:sz w:val="28"/>
          <w:szCs w:val="28"/>
          <w:u w:val="single"/>
        </w:rPr>
        <w:t xml:space="preserve">, </w:t>
      </w:r>
      <w:r w:rsidR="007E45A6">
        <w:rPr>
          <w:rFonts w:ascii="Garamond" w:eastAsia="Arial Unicode MS" w:hAnsi="Garamond" w:cs="Arial Unicode MS"/>
          <w:b/>
          <w:sz w:val="28"/>
          <w:szCs w:val="28"/>
          <w:u w:val="single"/>
        </w:rPr>
        <w:t xml:space="preserve">Art Publications, and </w:t>
      </w:r>
      <w:r w:rsidR="00955A78" w:rsidRPr="00205045">
        <w:rPr>
          <w:rFonts w:ascii="Garamond" w:eastAsia="Arial Unicode MS" w:hAnsi="Garamond" w:cs="Arial Unicode MS"/>
          <w:b/>
          <w:sz w:val="28"/>
          <w:szCs w:val="28"/>
          <w:u w:val="single"/>
        </w:rPr>
        <w:t>Film</w:t>
      </w:r>
    </w:p>
    <w:p w14:paraId="1448E1C0" w14:textId="7D1D4A1D" w:rsidR="00276FEF" w:rsidRDefault="00276FEF" w:rsidP="00E102E5">
      <w:pPr>
        <w:rPr>
          <w:rFonts w:ascii="Garamond" w:eastAsia="Arial Unicode MS" w:hAnsi="Garamond" w:cs="Arial Unicode MS"/>
          <w:b/>
          <w:sz w:val="28"/>
          <w:szCs w:val="28"/>
          <w:u w:val="single"/>
        </w:rPr>
      </w:pPr>
    </w:p>
    <w:p w14:paraId="5A39BBE3" w14:textId="77777777" w:rsidR="005E200E" w:rsidRPr="005E200E" w:rsidRDefault="005E200E" w:rsidP="00E102E5">
      <w:pPr>
        <w:rPr>
          <w:rFonts w:ascii="Garamond" w:eastAsia="Arial Unicode MS" w:hAnsi="Garamond" w:cs="Arial Unicode MS"/>
          <w:b/>
          <w:sz w:val="24"/>
          <w:szCs w:val="24"/>
          <w:u w:val="single"/>
        </w:rPr>
      </w:pPr>
    </w:p>
    <w:p w14:paraId="023006E7" w14:textId="38D28375" w:rsidR="00276FEF" w:rsidRDefault="00276FEF" w:rsidP="00E102E5">
      <w:pPr>
        <w:rPr>
          <w:rFonts w:ascii="Garamond" w:eastAsia="Arial Unicode MS" w:hAnsi="Garamond" w:cs="Arial Unicode MS"/>
          <w:b/>
          <w:sz w:val="24"/>
          <w:szCs w:val="24"/>
        </w:rPr>
      </w:pPr>
      <w:r>
        <w:rPr>
          <w:rFonts w:ascii="Garamond" w:eastAsia="Arial Unicode MS" w:hAnsi="Garamond" w:cs="Arial Unicode MS"/>
          <w:b/>
          <w:sz w:val="24"/>
          <w:szCs w:val="24"/>
        </w:rPr>
        <w:t>Flora and Fauna March -April 2024</w:t>
      </w:r>
    </w:p>
    <w:p w14:paraId="1E8AF853" w14:textId="44821D38" w:rsidR="00276FEF" w:rsidRPr="00276FEF" w:rsidRDefault="00276FEF" w:rsidP="00E102E5">
      <w:pPr>
        <w:rPr>
          <w:rFonts w:ascii="Garamond" w:eastAsia="Arial Unicode MS" w:hAnsi="Garamond" w:cs="Arial Unicode MS"/>
          <w:bCs/>
          <w:sz w:val="24"/>
          <w:szCs w:val="24"/>
        </w:rPr>
      </w:pPr>
      <w:r>
        <w:rPr>
          <w:rFonts w:ascii="Garamond" w:eastAsia="Arial Unicode MS" w:hAnsi="Garamond" w:cs="Arial Unicode MS"/>
          <w:bCs/>
          <w:sz w:val="24"/>
          <w:szCs w:val="24"/>
        </w:rPr>
        <w:t>Maker’s Paradise at Reno Public Market, Reno, Nevada</w:t>
      </w:r>
    </w:p>
    <w:p w14:paraId="291024E0" w14:textId="2C32D6DC" w:rsidR="00276FEF" w:rsidRPr="00276FEF" w:rsidRDefault="00276FEF" w:rsidP="00E102E5">
      <w:pPr>
        <w:rPr>
          <w:rFonts w:ascii="Garamond" w:eastAsia="Arial Unicode MS" w:hAnsi="Garamond" w:cs="Arial Unicode MS"/>
          <w:bCs/>
          <w:sz w:val="24"/>
          <w:szCs w:val="24"/>
        </w:rPr>
      </w:pPr>
      <w:r w:rsidRPr="00276FEF">
        <w:rPr>
          <w:rFonts w:ascii="Garamond" w:eastAsia="Arial Unicode MS" w:hAnsi="Garamond" w:cs="Arial Unicode MS"/>
          <w:bCs/>
          <w:sz w:val="24"/>
          <w:szCs w:val="24"/>
        </w:rPr>
        <w:t>Pen and Ink</w:t>
      </w:r>
      <w:r>
        <w:rPr>
          <w:rFonts w:ascii="Garamond" w:eastAsia="Arial Unicode MS" w:hAnsi="Garamond" w:cs="Arial Unicode MS"/>
          <w:bCs/>
          <w:sz w:val="24"/>
          <w:szCs w:val="24"/>
        </w:rPr>
        <w:t xml:space="preserve"> Drawings</w:t>
      </w:r>
    </w:p>
    <w:p w14:paraId="15BF25AE" w14:textId="77777777" w:rsidR="00276FEF" w:rsidRDefault="00276FEF" w:rsidP="00E102E5">
      <w:pPr>
        <w:rPr>
          <w:rFonts w:ascii="Garamond" w:eastAsia="Arial Unicode MS" w:hAnsi="Garamond" w:cs="Arial Unicode MS"/>
          <w:b/>
          <w:sz w:val="24"/>
          <w:szCs w:val="24"/>
        </w:rPr>
      </w:pPr>
    </w:p>
    <w:p w14:paraId="4F093188" w14:textId="07858A1D" w:rsidR="005E200E" w:rsidRDefault="005E200E" w:rsidP="00E102E5">
      <w:pPr>
        <w:rPr>
          <w:rFonts w:ascii="Garamond" w:eastAsia="Arial Unicode MS" w:hAnsi="Garamond" w:cs="Arial Unicode MS"/>
          <w:b/>
          <w:sz w:val="24"/>
          <w:szCs w:val="24"/>
        </w:rPr>
      </w:pPr>
      <w:r w:rsidRPr="005E200E">
        <w:rPr>
          <w:rFonts w:ascii="Garamond" w:eastAsia="Arial Unicode MS" w:hAnsi="Garamond" w:cs="Arial Unicode MS"/>
          <w:b/>
          <w:sz w:val="24"/>
          <w:szCs w:val="24"/>
        </w:rPr>
        <w:t>Mystical, Magical Otherworldly Show</w:t>
      </w:r>
      <w:r w:rsidR="004E7C0D">
        <w:rPr>
          <w:rFonts w:ascii="Garamond" w:eastAsia="Arial Unicode MS" w:hAnsi="Garamond" w:cs="Arial Unicode MS"/>
          <w:b/>
          <w:sz w:val="24"/>
          <w:szCs w:val="24"/>
        </w:rPr>
        <w:t xml:space="preserve"> </w:t>
      </w:r>
      <w:r>
        <w:rPr>
          <w:rFonts w:ascii="Garamond" w:eastAsia="Arial Unicode MS" w:hAnsi="Garamond" w:cs="Arial Unicode MS"/>
          <w:b/>
          <w:sz w:val="24"/>
          <w:szCs w:val="24"/>
        </w:rPr>
        <w:t>October 2023</w:t>
      </w:r>
    </w:p>
    <w:p w14:paraId="20E7018F" w14:textId="77777777" w:rsidR="005E200E" w:rsidRDefault="005E200E" w:rsidP="00E102E5">
      <w:pPr>
        <w:rPr>
          <w:rFonts w:ascii="Garamond" w:eastAsia="Arial Unicode MS" w:hAnsi="Garamond" w:cs="Arial Unicode MS"/>
          <w:bCs/>
          <w:sz w:val="24"/>
          <w:szCs w:val="24"/>
        </w:rPr>
      </w:pPr>
      <w:r>
        <w:rPr>
          <w:rFonts w:ascii="Garamond" w:eastAsia="Arial Unicode MS" w:hAnsi="Garamond" w:cs="Arial Unicode MS"/>
          <w:bCs/>
          <w:sz w:val="24"/>
          <w:szCs w:val="24"/>
        </w:rPr>
        <w:t>Maker’s Paradise at Reno Public Market, Reno, Nevada</w:t>
      </w:r>
    </w:p>
    <w:p w14:paraId="0E1A494F" w14:textId="77777777" w:rsidR="005E200E" w:rsidRPr="005E200E" w:rsidRDefault="005E200E" w:rsidP="00E102E5">
      <w:pPr>
        <w:rPr>
          <w:rFonts w:ascii="Garamond" w:eastAsia="Arial Unicode MS" w:hAnsi="Garamond" w:cs="Arial Unicode MS"/>
          <w:bCs/>
          <w:sz w:val="28"/>
          <w:szCs w:val="28"/>
        </w:rPr>
      </w:pPr>
      <w:r>
        <w:rPr>
          <w:rFonts w:ascii="Garamond" w:eastAsia="Arial Unicode MS" w:hAnsi="Garamond" w:cs="Arial Unicode MS"/>
          <w:bCs/>
          <w:sz w:val="24"/>
          <w:szCs w:val="24"/>
        </w:rPr>
        <w:t>Acrylic paintings</w:t>
      </w:r>
    </w:p>
    <w:p w14:paraId="41C8F396" w14:textId="77777777" w:rsidR="00D41374" w:rsidRDefault="00D41374" w:rsidP="00E102E5">
      <w:pPr>
        <w:rPr>
          <w:rFonts w:ascii="Garamond" w:eastAsia="Arial Unicode MS" w:hAnsi="Garamond" w:cs="Arial Unicode MS"/>
          <w:b/>
          <w:sz w:val="28"/>
          <w:szCs w:val="28"/>
          <w:u w:val="single"/>
        </w:rPr>
      </w:pPr>
    </w:p>
    <w:p w14:paraId="6E9005D5" w14:textId="6B0B751A" w:rsidR="004E7C0D" w:rsidRDefault="00D41374" w:rsidP="004E7C0D">
      <w:pPr>
        <w:rPr>
          <w:rFonts w:ascii="Garamond" w:eastAsia="Arial Unicode MS" w:hAnsi="Garamond" w:cs="Arial Unicode MS"/>
          <w:b/>
          <w:bCs/>
          <w:sz w:val="24"/>
          <w:szCs w:val="24"/>
        </w:rPr>
      </w:pPr>
      <w:r>
        <w:rPr>
          <w:rFonts w:ascii="Garamond" w:eastAsia="Arial Unicode MS" w:hAnsi="Garamond" w:cs="Arial Unicode MS"/>
          <w:b/>
          <w:bCs/>
          <w:sz w:val="24"/>
          <w:szCs w:val="24"/>
        </w:rPr>
        <w:t>16</w:t>
      </w:r>
      <w:r w:rsidRPr="00D41374">
        <w:rPr>
          <w:rFonts w:ascii="Garamond" w:eastAsia="Arial Unicode MS" w:hAnsi="Garamond" w:cs="Arial Unicode MS"/>
          <w:b/>
          <w:bCs/>
          <w:sz w:val="24"/>
          <w:szCs w:val="24"/>
          <w:vertAlign w:val="superscript"/>
        </w:rPr>
        <w:t>th</w:t>
      </w:r>
      <w:r>
        <w:rPr>
          <w:rFonts w:ascii="Garamond" w:eastAsia="Arial Unicode MS" w:hAnsi="Garamond" w:cs="Arial Unicode MS"/>
          <w:b/>
          <w:bCs/>
          <w:sz w:val="24"/>
          <w:szCs w:val="24"/>
        </w:rPr>
        <w:t xml:space="preserve"> Statewide Invitational Miniature Show </w:t>
      </w:r>
      <w:r w:rsidR="004E7C0D">
        <w:rPr>
          <w:rFonts w:ascii="Garamond" w:eastAsia="Arial Unicode MS" w:hAnsi="Garamond" w:cs="Arial Unicode MS"/>
          <w:b/>
          <w:bCs/>
          <w:sz w:val="24"/>
          <w:szCs w:val="24"/>
        </w:rPr>
        <w:t>September-November 2023</w:t>
      </w:r>
    </w:p>
    <w:p w14:paraId="2B5D6B6E" w14:textId="3248A7B1" w:rsidR="00D41374" w:rsidRDefault="00767FB8" w:rsidP="00E102E5">
      <w:pPr>
        <w:rPr>
          <w:rFonts w:ascii="Garamond" w:eastAsia="Arial Unicode MS" w:hAnsi="Garamond" w:cs="Arial Unicode MS"/>
          <w:b/>
          <w:bCs/>
          <w:sz w:val="24"/>
          <w:szCs w:val="24"/>
        </w:rPr>
      </w:pPr>
      <w:r>
        <w:rPr>
          <w:rFonts w:ascii="Garamond" w:eastAsia="Arial Unicode MS" w:hAnsi="Garamond" w:cs="Arial Unicode MS"/>
          <w:b/>
          <w:bCs/>
          <w:sz w:val="24"/>
          <w:szCs w:val="24"/>
        </w:rPr>
        <w:t xml:space="preserve"> </w:t>
      </w:r>
      <w:r w:rsidR="00526A54">
        <w:rPr>
          <w:rFonts w:ascii="Garamond" w:eastAsia="Arial Unicode MS" w:hAnsi="Garamond" w:cs="Arial Unicode MS"/>
          <w:b/>
          <w:bCs/>
          <w:sz w:val="24"/>
          <w:szCs w:val="24"/>
        </w:rPr>
        <w:t>*</w:t>
      </w:r>
      <w:r>
        <w:rPr>
          <w:rFonts w:ascii="Garamond" w:eastAsia="Arial Unicode MS" w:hAnsi="Garamond" w:cs="Arial Unicode MS"/>
          <w:b/>
          <w:bCs/>
          <w:sz w:val="24"/>
          <w:szCs w:val="24"/>
        </w:rPr>
        <w:t>1</w:t>
      </w:r>
      <w:r w:rsidRPr="00767FB8">
        <w:rPr>
          <w:rFonts w:ascii="Garamond" w:eastAsia="Arial Unicode MS" w:hAnsi="Garamond" w:cs="Arial Unicode MS"/>
          <w:b/>
          <w:bCs/>
          <w:sz w:val="24"/>
          <w:szCs w:val="24"/>
          <w:vertAlign w:val="superscript"/>
        </w:rPr>
        <w:t>st</w:t>
      </w:r>
      <w:r>
        <w:rPr>
          <w:rFonts w:ascii="Garamond" w:eastAsia="Arial Unicode MS" w:hAnsi="Garamond" w:cs="Arial Unicode MS"/>
          <w:b/>
          <w:bCs/>
          <w:sz w:val="24"/>
          <w:szCs w:val="24"/>
        </w:rPr>
        <w:t xml:space="preserve"> Place</w:t>
      </w:r>
      <w:r w:rsidR="00526A54">
        <w:rPr>
          <w:rFonts w:ascii="Garamond" w:eastAsia="Arial Unicode MS" w:hAnsi="Garamond" w:cs="Arial Unicode MS"/>
          <w:b/>
          <w:bCs/>
          <w:sz w:val="24"/>
          <w:szCs w:val="24"/>
        </w:rPr>
        <w:t xml:space="preserve"> graphic Drawing/Ink category for Rocky Mountain Overlook</w:t>
      </w:r>
    </w:p>
    <w:p w14:paraId="684B71AF" w14:textId="77777777" w:rsidR="00D41374" w:rsidRDefault="00D41374" w:rsidP="00E102E5">
      <w:pPr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The Artist Co-op Gallery of Reno, Reno Nevada</w:t>
      </w:r>
    </w:p>
    <w:p w14:paraId="7E12F007" w14:textId="77777777" w:rsidR="00D41374" w:rsidRDefault="00D41374" w:rsidP="00E102E5">
      <w:pPr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 xml:space="preserve">Pen and colored pencil </w:t>
      </w:r>
    </w:p>
    <w:p w14:paraId="72A3D3EC" w14:textId="77777777" w:rsidR="00D41374" w:rsidRDefault="00D41374" w:rsidP="00E102E5">
      <w:pPr>
        <w:rPr>
          <w:rFonts w:ascii="Garamond" w:eastAsia="Arial Unicode MS" w:hAnsi="Garamond" w:cs="Arial Unicode MS"/>
          <w:sz w:val="24"/>
          <w:szCs w:val="24"/>
        </w:rPr>
      </w:pPr>
    </w:p>
    <w:p w14:paraId="5B902FAC" w14:textId="3614CEA7" w:rsidR="00D41374" w:rsidRPr="00D41374" w:rsidRDefault="00D41374" w:rsidP="00E102E5">
      <w:pPr>
        <w:rPr>
          <w:rFonts w:ascii="Garamond" w:eastAsia="Arial Unicode MS" w:hAnsi="Garamond" w:cs="Arial Unicode MS"/>
          <w:b/>
          <w:bCs/>
          <w:sz w:val="24"/>
          <w:szCs w:val="24"/>
        </w:rPr>
      </w:pPr>
      <w:r w:rsidRPr="00D41374">
        <w:rPr>
          <w:rFonts w:ascii="Garamond" w:eastAsia="Arial Unicode MS" w:hAnsi="Garamond" w:cs="Arial Unicode MS"/>
          <w:b/>
          <w:bCs/>
          <w:sz w:val="24"/>
          <w:szCs w:val="24"/>
        </w:rPr>
        <w:t>Home Means Nevada Show</w:t>
      </w:r>
      <w:r w:rsidR="004E7C0D">
        <w:rPr>
          <w:rFonts w:ascii="Garamond" w:eastAsia="Arial Unicode MS" w:hAnsi="Garamond" w:cs="Arial Unicode MS"/>
          <w:b/>
          <w:bCs/>
          <w:sz w:val="24"/>
          <w:szCs w:val="24"/>
        </w:rPr>
        <w:t xml:space="preserve">, </w:t>
      </w:r>
      <w:r>
        <w:rPr>
          <w:rFonts w:ascii="Garamond" w:eastAsia="Arial Unicode MS" w:hAnsi="Garamond" w:cs="Arial Unicode MS"/>
          <w:b/>
          <w:bCs/>
          <w:sz w:val="24"/>
          <w:szCs w:val="24"/>
        </w:rPr>
        <w:t>June-May 2023</w:t>
      </w:r>
    </w:p>
    <w:p w14:paraId="0D0B940D" w14:textId="758942BD" w:rsidR="00D41374" w:rsidRPr="00D41374" w:rsidRDefault="00D41374" w:rsidP="00E102E5">
      <w:pPr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Wilbur May Museum, Reno, Nevada</w:t>
      </w:r>
    </w:p>
    <w:p w14:paraId="0E27B00A" w14:textId="77777777" w:rsidR="001826D0" w:rsidRDefault="001826D0" w:rsidP="00E102E5">
      <w:pPr>
        <w:rPr>
          <w:rFonts w:ascii="Garamond" w:eastAsia="Arial Unicode MS" w:hAnsi="Garamond" w:cs="Arial Unicode MS"/>
          <w:sz w:val="24"/>
          <w:szCs w:val="24"/>
        </w:rPr>
      </w:pPr>
    </w:p>
    <w:p w14:paraId="425087CC" w14:textId="77777777" w:rsidR="001826D0" w:rsidRPr="007E45A6" w:rsidRDefault="001826D0" w:rsidP="00E102E5">
      <w:pPr>
        <w:rPr>
          <w:rFonts w:ascii="Garamond" w:eastAsia="Arial Unicode MS" w:hAnsi="Garamond" w:cs="Arial Unicode MS"/>
          <w:b/>
          <w:bCs/>
          <w:sz w:val="24"/>
          <w:szCs w:val="24"/>
        </w:rPr>
      </w:pPr>
      <w:r w:rsidRPr="007E45A6">
        <w:rPr>
          <w:rFonts w:ascii="Garamond" w:eastAsia="Arial Unicode MS" w:hAnsi="Garamond" w:cs="Arial Unicode MS"/>
          <w:b/>
          <w:bCs/>
          <w:sz w:val="24"/>
          <w:szCs w:val="24"/>
        </w:rPr>
        <w:t>Film Produ</w:t>
      </w:r>
      <w:r w:rsidR="00CC161B" w:rsidRPr="007E45A6">
        <w:rPr>
          <w:rFonts w:ascii="Garamond" w:eastAsia="Arial Unicode MS" w:hAnsi="Garamond" w:cs="Arial Unicode MS"/>
          <w:b/>
          <w:bCs/>
          <w:sz w:val="24"/>
          <w:szCs w:val="24"/>
        </w:rPr>
        <w:t>ction</w:t>
      </w:r>
      <w:r w:rsidRPr="007E45A6">
        <w:rPr>
          <w:rFonts w:ascii="Garamond" w:eastAsia="Arial Unicode MS" w:hAnsi="Garamond" w:cs="Arial Unicode MS"/>
          <w:b/>
          <w:bCs/>
          <w:sz w:val="24"/>
          <w:szCs w:val="24"/>
        </w:rPr>
        <w:t>:</w:t>
      </w:r>
      <w:r w:rsidR="00D41374">
        <w:rPr>
          <w:rFonts w:ascii="Garamond" w:eastAsia="Arial Unicode MS" w:hAnsi="Garamond" w:cs="Arial Unicode MS"/>
          <w:b/>
          <w:bCs/>
          <w:sz w:val="24"/>
          <w:szCs w:val="24"/>
        </w:rPr>
        <w:t xml:space="preserve"> </w:t>
      </w:r>
    </w:p>
    <w:p w14:paraId="5ED7E3B8" w14:textId="261C3287" w:rsidR="001826D0" w:rsidRDefault="001826D0" w:rsidP="001826D0">
      <w:pPr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 xml:space="preserve">Smith-Cavros, E. and Guadalupe Almanza (co-directors and script writers). Documentary (DVD 30 minutes).  </w:t>
      </w:r>
      <w:r w:rsidRPr="006F4CD1">
        <w:rPr>
          <w:rFonts w:ascii="Garamond" w:eastAsia="Arial Unicode MS" w:hAnsi="Garamond" w:cs="Arial Unicode MS"/>
          <w:i/>
          <w:sz w:val="24"/>
          <w:szCs w:val="24"/>
        </w:rPr>
        <w:t>Laguna Manati: Ayer y Hoy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 (in Spanish with English subtitles)</w:t>
      </w:r>
    </w:p>
    <w:p w14:paraId="44EAFD9C" w14:textId="4386E39A" w:rsidR="001826D0" w:rsidRDefault="00D41374" w:rsidP="006B2E24">
      <w:pPr>
        <w:tabs>
          <w:tab w:val="left" w:pos="2050"/>
        </w:tabs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ab/>
      </w:r>
    </w:p>
    <w:p w14:paraId="5D70ACAC" w14:textId="77777777" w:rsidR="001826D0" w:rsidRPr="007E45A6" w:rsidRDefault="001826D0" w:rsidP="00E102E5">
      <w:pPr>
        <w:rPr>
          <w:rFonts w:ascii="Garamond" w:eastAsia="Arial Unicode MS" w:hAnsi="Garamond" w:cs="Arial Unicode MS"/>
          <w:b/>
          <w:bCs/>
          <w:sz w:val="24"/>
          <w:szCs w:val="24"/>
        </w:rPr>
      </w:pPr>
      <w:r w:rsidRPr="007E45A6">
        <w:rPr>
          <w:rFonts w:ascii="Garamond" w:eastAsia="Arial Unicode MS" w:hAnsi="Garamond" w:cs="Arial Unicode MS"/>
          <w:b/>
          <w:bCs/>
          <w:sz w:val="24"/>
          <w:szCs w:val="24"/>
        </w:rPr>
        <w:t>Film Festival Selection:</w:t>
      </w:r>
    </w:p>
    <w:p w14:paraId="2392ABAD" w14:textId="77777777" w:rsidR="001826D0" w:rsidRDefault="00955A78" w:rsidP="00E102E5">
      <w:pPr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 xml:space="preserve">Smith-Cavros, E. and G. Almanza.  </w:t>
      </w:r>
      <w:r w:rsidR="001826D0">
        <w:rPr>
          <w:rFonts w:ascii="Garamond" w:eastAsia="Arial Unicode MS" w:hAnsi="Garamond" w:cs="Arial Unicode MS"/>
          <w:sz w:val="24"/>
          <w:szCs w:val="24"/>
        </w:rPr>
        <w:t xml:space="preserve">2014 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Film selected by curation team for festival participation.  </w:t>
      </w:r>
      <w:r w:rsidRPr="006F4CD1">
        <w:rPr>
          <w:rFonts w:ascii="Garamond" w:eastAsia="Arial Unicode MS" w:hAnsi="Garamond" w:cs="Arial Unicode MS"/>
          <w:i/>
          <w:sz w:val="24"/>
          <w:szCs w:val="24"/>
        </w:rPr>
        <w:t>Laguna Manati: Ayer y Hoy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 (documentary film).  Festival 2015: Green Unplugged (June).   </w:t>
      </w:r>
    </w:p>
    <w:p w14:paraId="4B94D5A5" w14:textId="77777777" w:rsidR="001826D0" w:rsidRDefault="001826D0" w:rsidP="00E102E5">
      <w:pPr>
        <w:rPr>
          <w:rFonts w:ascii="Garamond" w:eastAsia="Arial Unicode MS" w:hAnsi="Garamond" w:cs="Arial Unicode MS"/>
          <w:sz w:val="24"/>
          <w:szCs w:val="24"/>
        </w:rPr>
      </w:pPr>
    </w:p>
    <w:p w14:paraId="00389EF9" w14:textId="77777777" w:rsidR="001826D0" w:rsidRPr="007E45A6" w:rsidRDefault="001826D0" w:rsidP="00E102E5">
      <w:pPr>
        <w:rPr>
          <w:rFonts w:ascii="Garamond" w:eastAsia="Arial Unicode MS" w:hAnsi="Garamond" w:cs="Arial Unicode MS"/>
          <w:b/>
          <w:bCs/>
          <w:sz w:val="24"/>
          <w:szCs w:val="24"/>
        </w:rPr>
      </w:pPr>
      <w:r w:rsidRPr="007E45A6">
        <w:rPr>
          <w:rFonts w:ascii="Garamond" w:eastAsia="Arial Unicode MS" w:hAnsi="Garamond" w:cs="Arial Unicode MS"/>
          <w:b/>
          <w:bCs/>
          <w:sz w:val="24"/>
          <w:szCs w:val="24"/>
        </w:rPr>
        <w:t>Art Published:</w:t>
      </w:r>
    </w:p>
    <w:p w14:paraId="286617C1" w14:textId="77777777" w:rsidR="001826D0" w:rsidRDefault="007E45A6" w:rsidP="00E102E5">
      <w:pPr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 xml:space="preserve">Acrylic </w:t>
      </w:r>
      <w:r w:rsidR="001826D0">
        <w:rPr>
          <w:rFonts w:ascii="Garamond" w:eastAsia="Arial Unicode MS" w:hAnsi="Garamond" w:cs="Arial Unicode MS"/>
          <w:sz w:val="24"/>
          <w:szCs w:val="24"/>
        </w:rPr>
        <w:t>Painting: Dreaming in Chiapas</w:t>
      </w:r>
      <w:r>
        <w:rPr>
          <w:rFonts w:ascii="Garamond" w:eastAsia="Arial Unicode MS" w:hAnsi="Garamond" w:cs="Arial Unicode MS"/>
          <w:sz w:val="24"/>
          <w:szCs w:val="24"/>
        </w:rPr>
        <w:t xml:space="preserve"> 2013</w:t>
      </w:r>
    </w:p>
    <w:p w14:paraId="304D2BFF" w14:textId="77777777" w:rsidR="001826D0" w:rsidRDefault="001826D0" w:rsidP="00E102E5">
      <w:pPr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Published in: Quadrivium, A Journal of Multi-Disciplinary Sc</w:t>
      </w:r>
      <w:r w:rsidR="007E45A6">
        <w:rPr>
          <w:rFonts w:ascii="Garamond" w:eastAsia="Arial Unicode MS" w:hAnsi="Garamond" w:cs="Arial Unicode MS"/>
          <w:sz w:val="24"/>
          <w:szCs w:val="24"/>
        </w:rPr>
        <w:t>h</w:t>
      </w:r>
      <w:r>
        <w:rPr>
          <w:rFonts w:ascii="Garamond" w:eastAsia="Arial Unicode MS" w:hAnsi="Garamond" w:cs="Arial Unicode MS"/>
          <w:sz w:val="24"/>
          <w:szCs w:val="24"/>
        </w:rPr>
        <w:t>olarship</w:t>
      </w:r>
    </w:p>
    <w:p w14:paraId="4FBCC48E" w14:textId="77777777" w:rsidR="001826D0" w:rsidRPr="001826D0" w:rsidRDefault="001826D0" w:rsidP="00E102E5">
      <w:pPr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Volume 6, Issue 1.</w:t>
      </w:r>
    </w:p>
    <w:p w14:paraId="7D0D2947" w14:textId="77777777" w:rsidR="00AE68A5" w:rsidRDefault="00AE68A5" w:rsidP="00E102E5">
      <w:pPr>
        <w:rPr>
          <w:rFonts w:ascii="Garamond" w:eastAsia="Arial Unicode MS" w:hAnsi="Garamond" w:cs="Arial Unicode MS"/>
          <w:b/>
          <w:bCs/>
          <w:sz w:val="24"/>
          <w:szCs w:val="24"/>
        </w:rPr>
      </w:pPr>
    </w:p>
    <w:p w14:paraId="6B838F48" w14:textId="21C0D08B" w:rsidR="001826D0" w:rsidRPr="007E45A6" w:rsidRDefault="001826D0" w:rsidP="00E102E5">
      <w:pPr>
        <w:rPr>
          <w:rFonts w:ascii="Garamond" w:eastAsia="Arial Unicode MS" w:hAnsi="Garamond" w:cs="Arial Unicode MS"/>
          <w:b/>
          <w:bCs/>
          <w:sz w:val="24"/>
          <w:szCs w:val="24"/>
        </w:rPr>
      </w:pPr>
      <w:r w:rsidRPr="007E45A6">
        <w:rPr>
          <w:rFonts w:ascii="Garamond" w:eastAsia="Arial Unicode MS" w:hAnsi="Garamond" w:cs="Arial Unicode MS"/>
          <w:b/>
          <w:bCs/>
          <w:sz w:val="24"/>
          <w:szCs w:val="24"/>
        </w:rPr>
        <w:t>Art Exhibit:</w:t>
      </w:r>
    </w:p>
    <w:p w14:paraId="6E2E3440" w14:textId="77777777" w:rsidR="00AD0C8C" w:rsidRPr="006F4CD1" w:rsidRDefault="00AD0C8C" w:rsidP="00E102E5">
      <w:pPr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>Smith-Cavros, E. and E. Keith</w:t>
      </w:r>
      <w:r w:rsidR="0015059A" w:rsidRPr="006F4CD1">
        <w:rPr>
          <w:rFonts w:ascii="Garamond" w:eastAsia="Arial Unicode MS" w:hAnsi="Garamond" w:cs="Arial Unicode MS"/>
          <w:sz w:val="24"/>
          <w:szCs w:val="24"/>
        </w:rPr>
        <w:t xml:space="preserve"> (photographers)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.  2010.  Power, Land Use and Environmental Consequences in Veracruz, Mexico.  Photo Exhibit.  Don Taft University Center, Nova Southeastern University.  April 19-30. </w:t>
      </w:r>
    </w:p>
    <w:p w14:paraId="45FB0818" w14:textId="77777777" w:rsidR="00DC14B7" w:rsidRDefault="00DC14B7" w:rsidP="00E102E5">
      <w:pPr>
        <w:rPr>
          <w:rFonts w:ascii="Garamond" w:eastAsia="Arial Unicode MS" w:hAnsi="Garamond" w:cs="Arial Unicode MS"/>
          <w:sz w:val="24"/>
          <w:szCs w:val="24"/>
        </w:rPr>
      </w:pPr>
    </w:p>
    <w:p w14:paraId="0E32B30F" w14:textId="684134E3" w:rsidR="007E45A6" w:rsidRPr="007E45A6" w:rsidRDefault="007E45A6" w:rsidP="007E45A6">
      <w:pPr>
        <w:jc w:val="both"/>
        <w:rPr>
          <w:rFonts w:ascii="Garamond" w:eastAsia="Arial Unicode MS" w:hAnsi="Garamond" w:cs="Arial Unicode MS"/>
          <w:b/>
          <w:bCs/>
          <w:sz w:val="24"/>
          <w:szCs w:val="24"/>
        </w:rPr>
      </w:pPr>
      <w:r w:rsidRPr="007E45A6">
        <w:rPr>
          <w:rFonts w:ascii="Garamond" w:eastAsia="Arial Unicode MS" w:hAnsi="Garamond" w:cs="Arial Unicode MS"/>
          <w:b/>
          <w:bCs/>
          <w:sz w:val="24"/>
          <w:szCs w:val="24"/>
        </w:rPr>
        <w:t>Film Published</w:t>
      </w:r>
      <w:r w:rsidR="00AE68A5">
        <w:rPr>
          <w:rFonts w:ascii="Garamond" w:eastAsia="Arial Unicode MS" w:hAnsi="Garamond" w:cs="Arial Unicode MS"/>
          <w:b/>
          <w:bCs/>
          <w:sz w:val="24"/>
          <w:szCs w:val="24"/>
        </w:rPr>
        <w:t>/Peer-Reviewed</w:t>
      </w:r>
      <w:r w:rsidRPr="007E45A6">
        <w:rPr>
          <w:rFonts w:ascii="Garamond" w:eastAsia="Arial Unicode MS" w:hAnsi="Garamond" w:cs="Arial Unicode MS"/>
          <w:b/>
          <w:bCs/>
          <w:sz w:val="24"/>
          <w:szCs w:val="24"/>
        </w:rPr>
        <w:t xml:space="preserve"> online:</w:t>
      </w:r>
    </w:p>
    <w:p w14:paraId="39BF3082" w14:textId="77777777" w:rsidR="007E45A6" w:rsidRPr="007E45A6" w:rsidRDefault="007E45A6" w:rsidP="007E45A6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>Smith-Cavros, E. and G. Almanza.  2016</w:t>
      </w:r>
      <w:r>
        <w:rPr>
          <w:rFonts w:ascii="Garamond" w:eastAsia="Arial Unicode MS" w:hAnsi="Garamond" w:cs="Arial Unicode MS"/>
          <w:sz w:val="24"/>
          <w:szCs w:val="24"/>
        </w:rPr>
        <w:t>. “</w:t>
      </w:r>
      <w:r w:rsidRPr="00B90C2B">
        <w:rPr>
          <w:rFonts w:ascii="Garamond" w:eastAsia="Arial Unicode MS" w:hAnsi="Garamond" w:cs="Arial Unicode MS"/>
          <w:sz w:val="24"/>
          <w:szCs w:val="24"/>
        </w:rPr>
        <w:t>Manatee Lagoon: Yesterday and today.</w:t>
      </w:r>
      <w:r>
        <w:rPr>
          <w:rFonts w:ascii="Garamond" w:eastAsia="Arial Unicode MS" w:hAnsi="Garamond" w:cs="Arial Unicode MS"/>
          <w:sz w:val="24"/>
          <w:szCs w:val="24"/>
        </w:rPr>
        <w:t>”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  </w:t>
      </w:r>
      <w:r w:rsidRPr="00B90C2B">
        <w:rPr>
          <w:rFonts w:ascii="Garamond" w:eastAsia="Arial Unicode MS" w:hAnsi="Garamond" w:cs="Arial Unicode MS"/>
          <w:i/>
          <w:iCs/>
          <w:sz w:val="24"/>
          <w:szCs w:val="24"/>
        </w:rPr>
        <w:t>Journal of Video Ethnography</w:t>
      </w:r>
      <w:r>
        <w:rPr>
          <w:rFonts w:ascii="Garamond" w:eastAsia="Arial Unicode MS" w:hAnsi="Garamond" w:cs="Arial Unicode MS"/>
          <w:i/>
          <w:iCs/>
          <w:sz w:val="24"/>
          <w:szCs w:val="24"/>
        </w:rPr>
        <w:t>.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 Volume 2.   </w:t>
      </w:r>
    </w:p>
    <w:p w14:paraId="049F31CB" w14:textId="77777777" w:rsidR="007E45A6" w:rsidRDefault="007E45A6" w:rsidP="00E102E5">
      <w:pPr>
        <w:rPr>
          <w:rFonts w:ascii="Garamond" w:eastAsia="Arial Unicode MS" w:hAnsi="Garamond" w:cs="Arial Unicode MS"/>
          <w:b/>
          <w:bCs/>
          <w:sz w:val="24"/>
          <w:szCs w:val="24"/>
        </w:rPr>
      </w:pPr>
    </w:p>
    <w:p w14:paraId="218BE37C" w14:textId="436A50FF" w:rsidR="001826D0" w:rsidRPr="007E45A6" w:rsidRDefault="00AE68A5" w:rsidP="00E102E5">
      <w:pPr>
        <w:rPr>
          <w:rFonts w:ascii="Garamond" w:eastAsia="Arial Unicode MS" w:hAnsi="Garamond" w:cs="Arial Unicode MS"/>
          <w:b/>
          <w:bCs/>
          <w:sz w:val="24"/>
          <w:szCs w:val="24"/>
        </w:rPr>
      </w:pPr>
      <w:r>
        <w:rPr>
          <w:rFonts w:ascii="Garamond" w:eastAsia="Arial Unicode MS" w:hAnsi="Garamond" w:cs="Arial Unicode MS"/>
          <w:b/>
          <w:bCs/>
          <w:sz w:val="24"/>
          <w:szCs w:val="24"/>
        </w:rPr>
        <w:t xml:space="preserve">Photography </w:t>
      </w:r>
      <w:r w:rsidR="001826D0" w:rsidRPr="007E45A6">
        <w:rPr>
          <w:rFonts w:ascii="Garamond" w:eastAsia="Arial Unicode MS" w:hAnsi="Garamond" w:cs="Arial Unicode MS"/>
          <w:b/>
          <w:bCs/>
          <w:sz w:val="24"/>
          <w:szCs w:val="24"/>
        </w:rPr>
        <w:t xml:space="preserve">Exhibit </w:t>
      </w:r>
      <w:proofErr w:type="gramStart"/>
      <w:r w:rsidR="001826D0" w:rsidRPr="007E45A6">
        <w:rPr>
          <w:rFonts w:ascii="Garamond" w:eastAsia="Arial Unicode MS" w:hAnsi="Garamond" w:cs="Arial Unicode MS"/>
          <w:b/>
          <w:bCs/>
          <w:sz w:val="24"/>
          <w:szCs w:val="24"/>
        </w:rPr>
        <w:t>co-Curator</w:t>
      </w:r>
      <w:proofErr w:type="gramEnd"/>
      <w:r w:rsidR="001826D0" w:rsidRPr="007E45A6">
        <w:rPr>
          <w:rFonts w:ascii="Garamond" w:eastAsia="Arial Unicode MS" w:hAnsi="Garamond" w:cs="Arial Unicode MS"/>
          <w:b/>
          <w:bCs/>
          <w:sz w:val="24"/>
          <w:szCs w:val="24"/>
        </w:rPr>
        <w:t>:</w:t>
      </w:r>
    </w:p>
    <w:p w14:paraId="581CE6FC" w14:textId="77777777" w:rsidR="008E22F7" w:rsidRPr="006F4CD1" w:rsidRDefault="008E22F7" w:rsidP="00DC14B7">
      <w:pPr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 xml:space="preserve">E. Eisenhauer </w:t>
      </w:r>
      <w:r w:rsidR="00DC14B7" w:rsidRPr="006F4CD1">
        <w:rPr>
          <w:rFonts w:ascii="Garamond" w:eastAsia="Arial Unicode MS" w:hAnsi="Garamond" w:cs="Arial Unicode MS"/>
          <w:sz w:val="24"/>
          <w:szCs w:val="24"/>
        </w:rPr>
        <w:t xml:space="preserve">and E. Smith-Cavros </w:t>
      </w:r>
      <w:r w:rsidRPr="006F4CD1">
        <w:rPr>
          <w:rFonts w:ascii="Garamond" w:eastAsia="Arial Unicode MS" w:hAnsi="Garamond" w:cs="Arial Unicode MS"/>
          <w:sz w:val="24"/>
          <w:szCs w:val="24"/>
        </w:rPr>
        <w:t>(curators).  2008.  Environmental Justice.  Exhibition of research participant photographs</w:t>
      </w:r>
      <w:r w:rsidR="00DC14B7" w:rsidRPr="006F4CD1">
        <w:rPr>
          <w:rFonts w:ascii="Garamond" w:eastAsia="Arial Unicode MS" w:hAnsi="Garamond" w:cs="Arial Unicode MS"/>
          <w:sz w:val="24"/>
          <w:szCs w:val="24"/>
        </w:rPr>
        <w:t>, Community Health Fair.  Overtown, FL. March 29.</w:t>
      </w:r>
    </w:p>
    <w:p w14:paraId="53128261" w14:textId="77777777" w:rsidR="009F0D4D" w:rsidRPr="006F4CD1" w:rsidRDefault="009F0D4D" w:rsidP="009F0D4D">
      <w:pPr>
        <w:jc w:val="both"/>
        <w:rPr>
          <w:rFonts w:ascii="Garamond" w:eastAsia="Arial Unicode MS" w:hAnsi="Garamond" w:cs="Arial Unicode MS"/>
          <w:b/>
          <w:sz w:val="24"/>
          <w:szCs w:val="24"/>
        </w:rPr>
      </w:pPr>
    </w:p>
    <w:p w14:paraId="27C1AF56" w14:textId="2A1E2565" w:rsidR="001826D0" w:rsidRPr="007E45A6" w:rsidRDefault="00AE68A5" w:rsidP="009F0D4D">
      <w:pPr>
        <w:jc w:val="both"/>
        <w:rPr>
          <w:rFonts w:ascii="Garamond" w:eastAsia="Arial Unicode MS" w:hAnsi="Garamond" w:cs="Arial Unicode MS"/>
          <w:b/>
          <w:bCs/>
          <w:sz w:val="24"/>
          <w:szCs w:val="24"/>
        </w:rPr>
      </w:pPr>
      <w:r>
        <w:rPr>
          <w:rFonts w:ascii="Garamond" w:eastAsia="Arial Unicode MS" w:hAnsi="Garamond" w:cs="Arial Unicode MS"/>
          <w:b/>
          <w:bCs/>
          <w:sz w:val="24"/>
          <w:szCs w:val="24"/>
        </w:rPr>
        <w:t xml:space="preserve">Photography </w:t>
      </w:r>
      <w:r w:rsidR="001826D0" w:rsidRPr="007E45A6">
        <w:rPr>
          <w:rFonts w:ascii="Garamond" w:eastAsia="Arial Unicode MS" w:hAnsi="Garamond" w:cs="Arial Unicode MS"/>
          <w:b/>
          <w:bCs/>
          <w:sz w:val="24"/>
          <w:szCs w:val="24"/>
        </w:rPr>
        <w:t xml:space="preserve">Exhibit </w:t>
      </w:r>
      <w:proofErr w:type="gramStart"/>
      <w:r w:rsidR="001826D0" w:rsidRPr="007E45A6">
        <w:rPr>
          <w:rFonts w:ascii="Garamond" w:eastAsia="Arial Unicode MS" w:hAnsi="Garamond" w:cs="Arial Unicode MS"/>
          <w:b/>
          <w:bCs/>
          <w:sz w:val="24"/>
          <w:szCs w:val="24"/>
        </w:rPr>
        <w:t>co-Curator</w:t>
      </w:r>
      <w:proofErr w:type="gramEnd"/>
      <w:r w:rsidR="001826D0" w:rsidRPr="007E45A6">
        <w:rPr>
          <w:rFonts w:ascii="Garamond" w:eastAsia="Arial Unicode MS" w:hAnsi="Garamond" w:cs="Arial Unicode MS"/>
          <w:b/>
          <w:bCs/>
          <w:sz w:val="24"/>
          <w:szCs w:val="24"/>
        </w:rPr>
        <w:t>:</w:t>
      </w:r>
    </w:p>
    <w:p w14:paraId="5BA079E2" w14:textId="77777777" w:rsidR="001826D0" w:rsidRDefault="008E22F7" w:rsidP="009F0D4D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>Smith-Cavros, E. and E. Eisenhauer (curators).  2008.  Environmental Justice.  Exhibition of research participant photographs, Sankofa event.  Overtown, FL</w:t>
      </w:r>
      <w:r w:rsidR="00DC14B7" w:rsidRPr="006F4CD1">
        <w:rPr>
          <w:rFonts w:ascii="Garamond" w:eastAsia="Arial Unicode MS" w:hAnsi="Garamond" w:cs="Arial Unicode MS"/>
          <w:sz w:val="24"/>
          <w:szCs w:val="24"/>
        </w:rPr>
        <w:t>.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   January 26   </w:t>
      </w:r>
    </w:p>
    <w:p w14:paraId="62486C05" w14:textId="77777777" w:rsidR="001826D0" w:rsidRDefault="001826D0" w:rsidP="009F0D4D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0356E63C" w14:textId="77777777" w:rsidR="001826D0" w:rsidRPr="007E45A6" w:rsidRDefault="001826D0" w:rsidP="009F0D4D">
      <w:pPr>
        <w:jc w:val="both"/>
        <w:rPr>
          <w:rFonts w:ascii="Garamond" w:eastAsia="Arial Unicode MS" w:hAnsi="Garamond" w:cs="Arial Unicode MS"/>
          <w:b/>
          <w:bCs/>
          <w:sz w:val="24"/>
          <w:szCs w:val="24"/>
        </w:rPr>
      </w:pPr>
      <w:r w:rsidRPr="007E45A6">
        <w:rPr>
          <w:rFonts w:ascii="Garamond" w:eastAsia="Arial Unicode MS" w:hAnsi="Garamond" w:cs="Arial Unicode MS"/>
          <w:b/>
          <w:bCs/>
          <w:sz w:val="24"/>
          <w:szCs w:val="24"/>
        </w:rPr>
        <w:t>Art Exhibit:</w:t>
      </w:r>
    </w:p>
    <w:p w14:paraId="6BDFDF8C" w14:textId="561AE435" w:rsidR="001826D0" w:rsidRDefault="001826D0" w:rsidP="009F0D4D">
      <w:pPr>
        <w:jc w:val="both"/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 xml:space="preserve">2006 Faculty Art Exhibition </w:t>
      </w:r>
      <w:r w:rsidR="001018A4">
        <w:rPr>
          <w:rFonts w:ascii="Garamond" w:eastAsia="Arial Unicode MS" w:hAnsi="Garamond" w:cs="Arial Unicode MS"/>
          <w:sz w:val="24"/>
          <w:szCs w:val="24"/>
        </w:rPr>
        <w:t xml:space="preserve">juried </w:t>
      </w:r>
      <w:r>
        <w:rPr>
          <w:rFonts w:ascii="Garamond" w:eastAsia="Arial Unicode MS" w:hAnsi="Garamond" w:cs="Arial Unicode MS"/>
          <w:sz w:val="24"/>
          <w:szCs w:val="24"/>
        </w:rPr>
        <w:t>(2 pieces included)</w:t>
      </w:r>
    </w:p>
    <w:p w14:paraId="1EDFCD25" w14:textId="77777777" w:rsidR="00135551" w:rsidRDefault="001826D0" w:rsidP="009F0D4D">
      <w:pPr>
        <w:jc w:val="both"/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Alvin Sherman library Gallery, Nova Southern University, Fort Lauderdale, Florida</w:t>
      </w:r>
      <w:r w:rsidR="008E22F7" w:rsidRPr="006F4CD1">
        <w:rPr>
          <w:rFonts w:ascii="Garamond" w:eastAsia="Arial Unicode MS" w:hAnsi="Garamond" w:cs="Arial Unicode MS"/>
          <w:sz w:val="24"/>
          <w:szCs w:val="24"/>
        </w:rPr>
        <w:t xml:space="preserve">  </w:t>
      </w:r>
    </w:p>
    <w:p w14:paraId="4101652C" w14:textId="77777777" w:rsidR="001826D0" w:rsidRDefault="001826D0" w:rsidP="009F0D4D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2F9BEA04" w14:textId="77777777" w:rsidR="001826D0" w:rsidRPr="007E45A6" w:rsidRDefault="00B66751" w:rsidP="009F0D4D">
      <w:pPr>
        <w:jc w:val="both"/>
        <w:rPr>
          <w:rFonts w:ascii="Garamond" w:eastAsia="Arial Unicode MS" w:hAnsi="Garamond" w:cs="Arial Unicode MS"/>
          <w:b/>
          <w:bCs/>
          <w:sz w:val="24"/>
          <w:szCs w:val="24"/>
        </w:rPr>
      </w:pPr>
      <w:r w:rsidRPr="007E45A6">
        <w:rPr>
          <w:rFonts w:ascii="Garamond" w:eastAsia="Arial Unicode MS" w:hAnsi="Garamond" w:cs="Arial Unicode MS"/>
          <w:b/>
          <w:bCs/>
          <w:sz w:val="24"/>
          <w:szCs w:val="24"/>
        </w:rPr>
        <w:t>Art Publi</w:t>
      </w:r>
      <w:r w:rsidR="007E45A6" w:rsidRPr="007E45A6">
        <w:rPr>
          <w:rFonts w:ascii="Garamond" w:eastAsia="Arial Unicode MS" w:hAnsi="Garamond" w:cs="Arial Unicode MS"/>
          <w:b/>
          <w:bCs/>
          <w:sz w:val="24"/>
          <w:szCs w:val="24"/>
        </w:rPr>
        <w:t>cation</w:t>
      </w:r>
      <w:r w:rsidRPr="007E45A6">
        <w:rPr>
          <w:rFonts w:ascii="Garamond" w:eastAsia="Arial Unicode MS" w:hAnsi="Garamond" w:cs="Arial Unicode MS"/>
          <w:b/>
          <w:bCs/>
          <w:sz w:val="24"/>
          <w:szCs w:val="24"/>
        </w:rPr>
        <w:t>:</w:t>
      </w:r>
    </w:p>
    <w:p w14:paraId="6D91CEA6" w14:textId="77777777" w:rsidR="00B66751" w:rsidRDefault="00B66751" w:rsidP="009F0D4D">
      <w:pPr>
        <w:jc w:val="both"/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Rendering: for The Bacchae by Euripides</w:t>
      </w:r>
    </w:p>
    <w:p w14:paraId="7C274223" w14:textId="631A1AD2" w:rsidR="00B66751" w:rsidRDefault="00B66751" w:rsidP="009F0D4D">
      <w:pPr>
        <w:jc w:val="both"/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 xml:space="preserve">Published in </w:t>
      </w:r>
      <w:r w:rsidR="001018A4">
        <w:rPr>
          <w:rFonts w:ascii="Garamond" w:eastAsia="Arial Unicode MS" w:hAnsi="Garamond" w:cs="Arial Unicode MS"/>
          <w:sz w:val="24"/>
          <w:szCs w:val="24"/>
        </w:rPr>
        <w:t>TD &amp; T (</w:t>
      </w:r>
      <w:r>
        <w:rPr>
          <w:rFonts w:ascii="Garamond" w:eastAsia="Arial Unicode MS" w:hAnsi="Garamond" w:cs="Arial Unicode MS"/>
          <w:sz w:val="24"/>
          <w:szCs w:val="24"/>
        </w:rPr>
        <w:t>Theater Design and Technolog</w:t>
      </w:r>
      <w:r w:rsidR="001018A4">
        <w:rPr>
          <w:rFonts w:ascii="Garamond" w:eastAsia="Arial Unicode MS" w:hAnsi="Garamond" w:cs="Arial Unicode MS"/>
          <w:sz w:val="24"/>
          <w:szCs w:val="24"/>
        </w:rPr>
        <w:t>y) Magazine</w:t>
      </w:r>
      <w:r>
        <w:rPr>
          <w:rFonts w:ascii="Garamond" w:eastAsia="Arial Unicode MS" w:hAnsi="Garamond" w:cs="Arial Unicode MS"/>
          <w:sz w:val="24"/>
          <w:szCs w:val="24"/>
        </w:rPr>
        <w:t xml:space="preserve"> </w:t>
      </w:r>
      <w:r w:rsidR="003333E1">
        <w:rPr>
          <w:rFonts w:ascii="Garamond" w:eastAsia="Arial Unicode MS" w:hAnsi="Garamond" w:cs="Arial Unicode MS"/>
          <w:sz w:val="24"/>
          <w:szCs w:val="24"/>
        </w:rPr>
        <w:t>1990</w:t>
      </w:r>
    </w:p>
    <w:p w14:paraId="4E6376F5" w14:textId="6E443797" w:rsidR="16FC1C92" w:rsidRDefault="16FC1C92" w:rsidP="16FC1C92">
      <w:pPr>
        <w:jc w:val="both"/>
        <w:rPr>
          <w:rFonts w:ascii="Garamond" w:eastAsia="Arial Unicode MS" w:hAnsi="Garamond" w:cs="Arial Unicode MS"/>
          <w:b/>
          <w:bCs/>
          <w:sz w:val="28"/>
          <w:szCs w:val="28"/>
          <w:u w:val="single"/>
        </w:rPr>
      </w:pPr>
    </w:p>
    <w:p w14:paraId="1299C43A" w14:textId="3FDF8C80" w:rsidR="003333E1" w:rsidRPr="00526A54" w:rsidRDefault="16FC1C92" w:rsidP="00205045">
      <w:pPr>
        <w:jc w:val="both"/>
        <w:rPr>
          <w:rFonts w:ascii="Garamond" w:eastAsia="Arial Unicode MS" w:hAnsi="Garamond" w:cs="Arial Unicode MS"/>
          <w:sz w:val="28"/>
          <w:szCs w:val="28"/>
          <w:u w:val="single"/>
        </w:rPr>
      </w:pPr>
      <w:r w:rsidRPr="16FC1C92">
        <w:rPr>
          <w:rFonts w:ascii="Garamond" w:eastAsia="Arial Unicode MS" w:hAnsi="Garamond" w:cs="Arial Unicode MS"/>
          <w:b/>
          <w:bCs/>
          <w:sz w:val="28"/>
          <w:szCs w:val="28"/>
          <w:u w:val="single"/>
        </w:rPr>
        <w:t>Honors and Arts and Humanities Grants Awarded</w:t>
      </w:r>
      <w:r w:rsidRPr="16FC1C92">
        <w:rPr>
          <w:rFonts w:ascii="Garamond" w:eastAsia="Arial Unicode MS" w:hAnsi="Garamond" w:cs="Arial Unicode MS"/>
          <w:sz w:val="28"/>
          <w:szCs w:val="28"/>
          <w:u w:val="single"/>
        </w:rPr>
        <w:t xml:space="preserve">: </w:t>
      </w:r>
    </w:p>
    <w:p w14:paraId="39CF8912" w14:textId="472E3CA4" w:rsidR="16FC1C92" w:rsidRDefault="16FC1C92" w:rsidP="16FC1C92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7B01C080" w14:textId="19BCC5C5" w:rsidR="16FC1C92" w:rsidRDefault="16FC1C92" w:rsidP="16FC1C92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16FC1C92">
        <w:rPr>
          <w:rFonts w:ascii="Garamond" w:eastAsia="Arial Unicode MS" w:hAnsi="Garamond" w:cs="Arial Unicode MS"/>
          <w:sz w:val="24"/>
          <w:szCs w:val="24"/>
        </w:rPr>
        <w:t>-1</w:t>
      </w:r>
      <w:r w:rsidRPr="16FC1C92">
        <w:rPr>
          <w:rFonts w:ascii="Garamond" w:eastAsia="Arial Unicode MS" w:hAnsi="Garamond" w:cs="Arial Unicode MS"/>
          <w:sz w:val="24"/>
          <w:szCs w:val="24"/>
          <w:vertAlign w:val="superscript"/>
        </w:rPr>
        <w:t>st</w:t>
      </w:r>
      <w:r w:rsidRPr="16FC1C92">
        <w:rPr>
          <w:rFonts w:ascii="Garamond" w:eastAsia="Arial Unicode MS" w:hAnsi="Garamond" w:cs="Arial Unicode MS"/>
          <w:sz w:val="24"/>
          <w:szCs w:val="24"/>
        </w:rPr>
        <w:t xml:space="preserve"> place Graphic/Ink Drawing Category</w:t>
      </w:r>
    </w:p>
    <w:p w14:paraId="56904CEE" w14:textId="7484B6CE" w:rsidR="16FC1C92" w:rsidRDefault="16FC1C92" w:rsidP="16FC1C92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16FC1C92">
        <w:rPr>
          <w:rFonts w:ascii="Garamond" w:eastAsia="Arial Unicode MS" w:hAnsi="Garamond" w:cs="Arial Unicode MS"/>
          <w:sz w:val="24"/>
          <w:szCs w:val="24"/>
        </w:rPr>
        <w:t>Title: Rocky Mountain Overlook</w:t>
      </w:r>
    </w:p>
    <w:p w14:paraId="5FC1F2F0" w14:textId="77777777" w:rsidR="16FC1C92" w:rsidRDefault="16FC1C92" w:rsidP="16FC1C92">
      <w:pPr>
        <w:rPr>
          <w:rFonts w:ascii="Garamond" w:eastAsia="Arial Unicode MS" w:hAnsi="Garamond" w:cs="Arial Unicode MS"/>
          <w:sz w:val="24"/>
          <w:szCs w:val="24"/>
        </w:rPr>
      </w:pPr>
      <w:r w:rsidRPr="16FC1C92">
        <w:rPr>
          <w:rFonts w:ascii="Garamond" w:eastAsia="Arial Unicode MS" w:hAnsi="Garamond" w:cs="Arial Unicode MS"/>
          <w:sz w:val="24"/>
          <w:szCs w:val="24"/>
        </w:rPr>
        <w:t>16</w:t>
      </w:r>
      <w:r w:rsidRPr="16FC1C92">
        <w:rPr>
          <w:rFonts w:ascii="Garamond" w:eastAsia="Arial Unicode MS" w:hAnsi="Garamond" w:cs="Arial Unicode MS"/>
          <w:sz w:val="24"/>
          <w:szCs w:val="24"/>
          <w:vertAlign w:val="superscript"/>
        </w:rPr>
        <w:t>th</w:t>
      </w:r>
      <w:r w:rsidRPr="16FC1C92">
        <w:rPr>
          <w:rFonts w:ascii="Garamond" w:eastAsia="Arial Unicode MS" w:hAnsi="Garamond" w:cs="Arial Unicode MS"/>
          <w:sz w:val="24"/>
          <w:szCs w:val="24"/>
        </w:rPr>
        <w:t xml:space="preserve"> Statewide Invitational Miniature Show </w:t>
      </w:r>
    </w:p>
    <w:p w14:paraId="74A5DB01" w14:textId="77777777" w:rsidR="16FC1C92" w:rsidRDefault="16FC1C92" w:rsidP="16FC1C92">
      <w:pPr>
        <w:rPr>
          <w:rFonts w:ascii="Garamond" w:eastAsia="Arial Unicode MS" w:hAnsi="Garamond" w:cs="Arial Unicode MS"/>
          <w:sz w:val="24"/>
          <w:szCs w:val="24"/>
        </w:rPr>
      </w:pPr>
      <w:r w:rsidRPr="16FC1C92">
        <w:rPr>
          <w:rFonts w:ascii="Garamond" w:eastAsia="Arial Unicode MS" w:hAnsi="Garamond" w:cs="Arial Unicode MS"/>
          <w:sz w:val="24"/>
          <w:szCs w:val="24"/>
        </w:rPr>
        <w:t>September-November 2023</w:t>
      </w:r>
    </w:p>
    <w:p w14:paraId="7D0AEE00" w14:textId="77777777" w:rsidR="16FC1C92" w:rsidRDefault="16FC1C92" w:rsidP="16FC1C92">
      <w:pPr>
        <w:rPr>
          <w:rFonts w:ascii="Garamond" w:eastAsia="Arial Unicode MS" w:hAnsi="Garamond" w:cs="Arial Unicode MS"/>
          <w:sz w:val="24"/>
          <w:szCs w:val="24"/>
        </w:rPr>
      </w:pPr>
      <w:r w:rsidRPr="16FC1C92">
        <w:rPr>
          <w:rFonts w:ascii="Garamond" w:eastAsia="Arial Unicode MS" w:hAnsi="Garamond" w:cs="Arial Unicode MS"/>
          <w:sz w:val="24"/>
          <w:szCs w:val="24"/>
        </w:rPr>
        <w:t>The Artist Co-op Gallery of Reno, Reno Nevada</w:t>
      </w:r>
    </w:p>
    <w:p w14:paraId="1FB4CC2E" w14:textId="3AB6424C" w:rsidR="16FC1C92" w:rsidRDefault="16FC1C92" w:rsidP="16FC1C92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16445647" w14:textId="77777777" w:rsidR="003333E1" w:rsidRDefault="00205045" w:rsidP="00205045">
      <w:pPr>
        <w:jc w:val="both"/>
        <w:rPr>
          <w:rFonts w:ascii="Garamond" w:eastAsia="Arial Unicode MS" w:hAnsi="Garamond" w:cs="Arial Unicode MS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>-Dean’s Mini-grant 2009-2010</w:t>
      </w:r>
      <w:r w:rsidR="003333E1">
        <w:rPr>
          <w:rFonts w:ascii="Garamond" w:eastAsia="Arial Unicode MS" w:hAnsi="Garamond" w:cs="Arial Unicode MS"/>
          <w:sz w:val="24"/>
          <w:szCs w:val="24"/>
        </w:rPr>
        <w:t>, Farqhuar College of Arts and Sciences</w:t>
      </w:r>
      <w:r w:rsidRPr="006F4CD1">
        <w:rPr>
          <w:rFonts w:ascii="Garamond" w:eastAsia="Arial Unicode MS" w:hAnsi="Garamond" w:cs="Arial Unicode MS"/>
        </w:rPr>
        <w:t xml:space="preserve"> </w:t>
      </w:r>
    </w:p>
    <w:p w14:paraId="5F57DC0F" w14:textId="0EB9F390" w:rsidR="00205045" w:rsidRDefault="16FC1C92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16FC1C92">
        <w:rPr>
          <w:rFonts w:ascii="Garamond" w:eastAsia="Arial Unicode MS" w:hAnsi="Garamond" w:cs="Arial Unicode MS"/>
          <w:sz w:val="24"/>
          <w:szCs w:val="24"/>
        </w:rPr>
        <w:t>Photography exhibit</w:t>
      </w:r>
      <w:r w:rsidRPr="16FC1C92">
        <w:rPr>
          <w:rFonts w:ascii="Garamond" w:eastAsia="Arial Unicode MS" w:hAnsi="Garamond" w:cs="Arial Unicode MS"/>
        </w:rPr>
        <w:t>: “</w:t>
      </w:r>
      <w:r w:rsidRPr="16FC1C92">
        <w:rPr>
          <w:rFonts w:ascii="Garamond" w:eastAsia="Arial Unicode MS" w:hAnsi="Garamond" w:cs="Arial Unicode MS"/>
          <w:sz w:val="24"/>
          <w:szCs w:val="24"/>
        </w:rPr>
        <w:t xml:space="preserve">Power, Land Use, and Environmental Consequences in Veracruz, Mexico” </w:t>
      </w:r>
    </w:p>
    <w:p w14:paraId="25739CCD" w14:textId="6635211C" w:rsidR="16FC1C92" w:rsidRDefault="16FC1C92" w:rsidP="16FC1C92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08E6DE47" w14:textId="77777777" w:rsidR="003333E1" w:rsidRPr="006F4CD1" w:rsidRDefault="003333E1" w:rsidP="003333E1">
      <w:pPr>
        <w:jc w:val="both"/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-</w:t>
      </w:r>
      <w:r w:rsidRPr="006F4CD1">
        <w:rPr>
          <w:rFonts w:ascii="Garamond" w:eastAsia="Arial Unicode MS" w:hAnsi="Garamond" w:cs="Arial Unicode MS"/>
          <w:sz w:val="24"/>
          <w:szCs w:val="24"/>
        </w:rPr>
        <w:t>Association of Partners of Public Lands: APPL Excellence Award: Pioneer Voices of Zion Canyon Project</w:t>
      </w:r>
      <w:r>
        <w:rPr>
          <w:rFonts w:ascii="Garamond" w:eastAsia="Arial Unicode MS" w:hAnsi="Garamond" w:cs="Arial Unicode MS"/>
          <w:sz w:val="24"/>
          <w:szCs w:val="24"/>
        </w:rPr>
        <w:t xml:space="preserve"> 2007</w:t>
      </w:r>
    </w:p>
    <w:p w14:paraId="4DDBEF00" w14:textId="77777777" w:rsidR="003333E1" w:rsidRDefault="003333E1" w:rsidP="003333E1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1EC01C76" w14:textId="77777777" w:rsidR="003333E1" w:rsidRPr="006F4CD1" w:rsidRDefault="003333E1" w:rsidP="003333E1">
      <w:pPr>
        <w:jc w:val="both"/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-</w:t>
      </w:r>
      <w:r w:rsidRPr="006F4CD1">
        <w:rPr>
          <w:rFonts w:ascii="Garamond" w:eastAsia="Arial Unicode MS" w:hAnsi="Garamond" w:cs="Arial Unicode MS"/>
          <w:sz w:val="24"/>
          <w:szCs w:val="24"/>
        </w:rPr>
        <w:t>Association of Partners for Public Lands:  Winner Commemorative Project: Pioneer Voices of Zion Canyon Project</w:t>
      </w:r>
      <w:r>
        <w:rPr>
          <w:rFonts w:ascii="Garamond" w:eastAsia="Arial Unicode MS" w:hAnsi="Garamond" w:cs="Arial Unicode MS"/>
          <w:sz w:val="24"/>
          <w:szCs w:val="24"/>
        </w:rPr>
        <w:t xml:space="preserve"> 2007</w:t>
      </w:r>
    </w:p>
    <w:p w14:paraId="3461D779" w14:textId="77777777" w:rsidR="003333E1" w:rsidRDefault="003333E1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328141F4" w14:textId="77777777" w:rsidR="003333E1" w:rsidRPr="006F4CD1" w:rsidRDefault="003333E1" w:rsidP="003333E1">
      <w:pPr>
        <w:jc w:val="both"/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-</w:t>
      </w:r>
      <w:r w:rsidRPr="006F4CD1">
        <w:rPr>
          <w:rFonts w:ascii="Garamond" w:eastAsia="Arial Unicode MS" w:hAnsi="Garamond" w:cs="Arial Unicode MS"/>
          <w:sz w:val="24"/>
          <w:szCs w:val="24"/>
        </w:rPr>
        <w:t>Faculty Fellow in the Arts, Nova Southeastern University</w:t>
      </w:r>
      <w:r>
        <w:rPr>
          <w:rFonts w:ascii="Garamond" w:eastAsia="Arial Unicode MS" w:hAnsi="Garamond" w:cs="Arial Unicode MS"/>
          <w:sz w:val="24"/>
          <w:szCs w:val="24"/>
        </w:rPr>
        <w:t xml:space="preserve"> 2005 and 2006</w:t>
      </w:r>
    </w:p>
    <w:p w14:paraId="3CF2D8B6" w14:textId="77777777" w:rsidR="003333E1" w:rsidRPr="006F4CD1" w:rsidRDefault="003333E1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3FDE068F" w14:textId="6108D90F" w:rsidR="00205045" w:rsidRDefault="00205045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 xml:space="preserve">-George and Dolores Dore Eccles Foundation, September 2005: manuscript development: oral history project </w:t>
      </w:r>
      <w:r w:rsidR="00276FEF">
        <w:rPr>
          <w:rFonts w:ascii="Garamond" w:eastAsia="Arial Unicode MS" w:hAnsi="Garamond" w:cs="Arial Unicode MS"/>
          <w:sz w:val="24"/>
          <w:szCs w:val="24"/>
        </w:rPr>
        <w:t>grant</w:t>
      </w:r>
    </w:p>
    <w:p w14:paraId="0FB78278" w14:textId="77777777" w:rsidR="003333E1" w:rsidRPr="006F4CD1" w:rsidRDefault="003333E1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262B8686" w14:textId="6B4348C9" w:rsidR="00205045" w:rsidRPr="006F4CD1" w:rsidRDefault="00205045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 xml:space="preserve">-United States Environmental Protection Agency (EPA), July 2005: Project DEEP </w:t>
      </w:r>
      <w:r w:rsidR="00276FEF">
        <w:rPr>
          <w:rFonts w:ascii="Garamond" w:eastAsia="Arial Unicode MS" w:hAnsi="Garamond" w:cs="Arial Unicode MS"/>
          <w:sz w:val="24"/>
          <w:szCs w:val="24"/>
        </w:rPr>
        <w:t>grant</w:t>
      </w:r>
    </w:p>
    <w:p w14:paraId="1FC39945" w14:textId="77777777" w:rsidR="003333E1" w:rsidRDefault="003333E1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678A14C1" w14:textId="1697B66C" w:rsidR="00205045" w:rsidRPr="006F4CD1" w:rsidRDefault="00205045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 xml:space="preserve">-Utah Humanities Council, January 2004: Pioneer Voices of Zion Canyon public presentation/exhibit </w:t>
      </w:r>
      <w:r w:rsidR="00276FEF">
        <w:rPr>
          <w:rFonts w:ascii="Garamond" w:eastAsia="Arial Unicode MS" w:hAnsi="Garamond" w:cs="Arial Unicode MS"/>
          <w:sz w:val="24"/>
          <w:szCs w:val="24"/>
        </w:rPr>
        <w:t>grant</w:t>
      </w:r>
    </w:p>
    <w:p w14:paraId="0562CB0E" w14:textId="77777777" w:rsidR="003333E1" w:rsidRDefault="003333E1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04E079ED" w14:textId="0AA38EAE" w:rsidR="00205045" w:rsidRPr="006F4CD1" w:rsidRDefault="00205045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 xml:space="preserve">-Charles Redd Center for Western Studies, March 2004: Pioneer Voices of Zion Canyon </w:t>
      </w:r>
      <w:r w:rsidR="00276FEF">
        <w:rPr>
          <w:rFonts w:ascii="Garamond" w:eastAsia="Arial Unicode MS" w:hAnsi="Garamond" w:cs="Arial Unicode MS"/>
          <w:sz w:val="24"/>
          <w:szCs w:val="24"/>
        </w:rPr>
        <w:t>book publication grant</w:t>
      </w:r>
    </w:p>
    <w:p w14:paraId="34CE0A41" w14:textId="77777777" w:rsidR="003333E1" w:rsidRDefault="003333E1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6DDDDEDD" w14:textId="1B9E10B7" w:rsidR="00205045" w:rsidRPr="006F4CD1" w:rsidRDefault="00205045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 xml:space="preserve">-George and Dolores Dore Eccles Foundation, May 2004: Pioneer Voices of Zion Canyon </w:t>
      </w:r>
      <w:r w:rsidR="00276FEF">
        <w:rPr>
          <w:rFonts w:ascii="Garamond" w:eastAsia="Arial Unicode MS" w:hAnsi="Garamond" w:cs="Arial Unicode MS"/>
          <w:sz w:val="24"/>
          <w:szCs w:val="24"/>
        </w:rPr>
        <w:t>project grant</w:t>
      </w:r>
    </w:p>
    <w:p w14:paraId="62EBF3C5" w14:textId="77777777" w:rsidR="003333E1" w:rsidRDefault="003333E1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45E304E0" w14:textId="77777777" w:rsidR="003333E1" w:rsidRDefault="003333E1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-</w:t>
      </w:r>
      <w:r w:rsidRPr="006F4CD1">
        <w:rPr>
          <w:rFonts w:ascii="Garamond" w:eastAsia="Arial Unicode MS" w:hAnsi="Garamond" w:cs="Arial Unicode MS"/>
          <w:sz w:val="24"/>
          <w:szCs w:val="24"/>
        </w:rPr>
        <w:t>Mayor’s Award in the Humanities, Springdale, Utah/Utah Humanities Council</w:t>
      </w:r>
      <w:r>
        <w:rPr>
          <w:rFonts w:ascii="Garamond" w:eastAsia="Arial Unicode MS" w:hAnsi="Garamond" w:cs="Arial Unicode MS"/>
          <w:sz w:val="24"/>
          <w:szCs w:val="24"/>
        </w:rPr>
        <w:t xml:space="preserve"> 2004</w:t>
      </w:r>
    </w:p>
    <w:p w14:paraId="6D98A12B" w14:textId="77777777" w:rsidR="003333E1" w:rsidRDefault="003333E1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17BC1AB6" w14:textId="50FC4D83" w:rsidR="00205045" w:rsidRPr="00EE75BD" w:rsidRDefault="00205045" w:rsidP="00205045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>-Utah State History Division, October 2003: Archaeology Inventory Service</w:t>
      </w:r>
      <w:r w:rsidR="003333E1">
        <w:rPr>
          <w:rFonts w:ascii="Garamond" w:eastAsia="Arial Unicode MS" w:hAnsi="Garamond" w:cs="Arial Unicode MS"/>
          <w:sz w:val="24"/>
          <w:szCs w:val="24"/>
        </w:rPr>
        <w:t>-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Learning Project </w:t>
      </w:r>
      <w:r w:rsidR="00276FEF">
        <w:rPr>
          <w:rFonts w:ascii="Garamond" w:eastAsia="Arial Unicode MS" w:hAnsi="Garamond" w:cs="Arial Unicode MS"/>
          <w:sz w:val="24"/>
          <w:szCs w:val="24"/>
        </w:rPr>
        <w:t>workshop grant</w:t>
      </w:r>
    </w:p>
    <w:p w14:paraId="2946DB82" w14:textId="77777777" w:rsidR="00CC161B" w:rsidRDefault="00CC161B" w:rsidP="00205045">
      <w:pPr>
        <w:jc w:val="both"/>
        <w:rPr>
          <w:rFonts w:ascii="Garamond" w:eastAsia="Arial Unicode MS" w:hAnsi="Garamond" w:cs="Arial Unicode MS"/>
          <w:b/>
          <w:sz w:val="28"/>
          <w:szCs w:val="28"/>
          <w:u w:val="single"/>
        </w:rPr>
      </w:pPr>
    </w:p>
    <w:p w14:paraId="2BBDAF69" w14:textId="77777777" w:rsidR="00CC161B" w:rsidRDefault="00CC161B" w:rsidP="00205045">
      <w:pPr>
        <w:jc w:val="both"/>
        <w:rPr>
          <w:rFonts w:ascii="Garamond" w:eastAsia="Arial Unicode MS" w:hAnsi="Garamond" w:cs="Arial Unicode MS"/>
          <w:b/>
          <w:sz w:val="28"/>
          <w:szCs w:val="28"/>
          <w:u w:val="single"/>
        </w:rPr>
      </w:pPr>
      <w:r>
        <w:rPr>
          <w:rFonts w:ascii="Garamond" w:eastAsia="Arial Unicode MS" w:hAnsi="Garamond" w:cs="Arial Unicode MS"/>
          <w:b/>
          <w:sz w:val="28"/>
          <w:szCs w:val="28"/>
          <w:u w:val="single"/>
        </w:rPr>
        <w:t>Art Instruction</w:t>
      </w:r>
    </w:p>
    <w:p w14:paraId="5997CC1D" w14:textId="77777777" w:rsidR="00CC161B" w:rsidRDefault="00CC161B" w:rsidP="00205045">
      <w:pPr>
        <w:jc w:val="both"/>
        <w:rPr>
          <w:rFonts w:ascii="Garamond" w:eastAsia="Arial Unicode MS" w:hAnsi="Garamond" w:cs="Arial Unicode MS"/>
          <w:b/>
          <w:sz w:val="28"/>
          <w:szCs w:val="28"/>
          <w:u w:val="single"/>
        </w:rPr>
      </w:pPr>
    </w:p>
    <w:p w14:paraId="1E9811ED" w14:textId="0BDB0B14" w:rsidR="00CC161B" w:rsidRPr="00A54670" w:rsidRDefault="00CC161B" w:rsidP="00CC161B">
      <w:pPr>
        <w:jc w:val="both"/>
        <w:rPr>
          <w:rFonts w:ascii="Garamond" w:eastAsia="Arial Unicode MS" w:hAnsi="Garamond" w:cs="Arial Unicode MS"/>
          <w:sz w:val="24"/>
          <w:szCs w:val="24"/>
          <w:u w:val="single"/>
        </w:rPr>
      </w:pPr>
      <w:r w:rsidRPr="006F4CD1">
        <w:rPr>
          <w:rFonts w:ascii="Garamond" w:eastAsia="Arial Unicode MS" w:hAnsi="Garamond" w:cs="Arial Unicode MS"/>
          <w:sz w:val="24"/>
          <w:szCs w:val="24"/>
          <w:u w:val="single"/>
        </w:rPr>
        <w:t>Zion Canyon Field Institute, Zion National Park, Springdale, Utah</w:t>
      </w:r>
      <w:r w:rsidR="00A54670" w:rsidRPr="00A54670">
        <w:rPr>
          <w:rFonts w:ascii="Garamond" w:eastAsia="Arial Unicode MS" w:hAnsi="Garamond" w:cs="Arial Unicode MS"/>
          <w:sz w:val="24"/>
          <w:szCs w:val="24"/>
        </w:rPr>
        <w:t xml:space="preserve"> </w:t>
      </w:r>
      <w:r w:rsidRPr="006F4CD1">
        <w:rPr>
          <w:rFonts w:ascii="Garamond" w:eastAsia="Arial Unicode MS" w:hAnsi="Garamond" w:cs="Arial Unicode MS"/>
          <w:sz w:val="24"/>
          <w:szCs w:val="24"/>
        </w:rPr>
        <w:t>May 2002-July 2005</w:t>
      </w:r>
    </w:p>
    <w:p w14:paraId="44108463" w14:textId="77777777" w:rsidR="00CC161B" w:rsidRDefault="00CC161B" w:rsidP="00CC161B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>-design, direct, and teach field programs on the greater Zion National Park ecosystem, humanities, and arts to adults</w:t>
      </w:r>
    </w:p>
    <w:p w14:paraId="345461DD" w14:textId="77777777" w:rsidR="00CC161B" w:rsidRPr="00CC161B" w:rsidRDefault="00CC161B" w:rsidP="00CC161B">
      <w:pPr>
        <w:jc w:val="both"/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 xml:space="preserve">-served as instructor for field sketching workshops and taxonomic drawing </w:t>
      </w:r>
    </w:p>
    <w:p w14:paraId="6B699379" w14:textId="77777777" w:rsidR="00CC161B" w:rsidRPr="006F4CD1" w:rsidRDefault="00CC161B" w:rsidP="00CC161B">
      <w:pPr>
        <w:jc w:val="both"/>
        <w:rPr>
          <w:rFonts w:ascii="Garamond" w:eastAsia="Arial Unicode MS" w:hAnsi="Garamond" w:cs="Arial Unicode MS"/>
          <w:b/>
          <w:sz w:val="28"/>
          <w:szCs w:val="28"/>
        </w:rPr>
      </w:pPr>
    </w:p>
    <w:p w14:paraId="478080FF" w14:textId="4A0C77D1" w:rsidR="00CC161B" w:rsidRPr="00A54670" w:rsidRDefault="00CC161B" w:rsidP="00CC161B">
      <w:pPr>
        <w:jc w:val="both"/>
        <w:rPr>
          <w:rFonts w:ascii="Garamond" w:eastAsia="Arial Unicode MS" w:hAnsi="Garamond" w:cs="Arial Unicode MS"/>
          <w:sz w:val="24"/>
          <w:szCs w:val="24"/>
          <w:u w:val="single"/>
        </w:rPr>
      </w:pPr>
      <w:r w:rsidRPr="006F4CD1">
        <w:rPr>
          <w:rFonts w:ascii="Garamond" w:eastAsia="Arial Unicode MS" w:hAnsi="Garamond" w:cs="Arial Unicode MS"/>
          <w:sz w:val="24"/>
          <w:szCs w:val="24"/>
          <w:u w:val="single"/>
        </w:rPr>
        <w:t xml:space="preserve">Marjory Stoneman Douglas Biscayne Nature Center, Key Biscayne, </w:t>
      </w:r>
      <w:proofErr w:type="gramStart"/>
      <w:r w:rsidRPr="006F4CD1">
        <w:rPr>
          <w:rFonts w:ascii="Garamond" w:eastAsia="Arial Unicode MS" w:hAnsi="Garamond" w:cs="Arial Unicode MS"/>
          <w:sz w:val="24"/>
          <w:szCs w:val="24"/>
          <w:u w:val="single"/>
        </w:rPr>
        <w:t>FL</w:t>
      </w:r>
      <w:r w:rsidRPr="00A54670">
        <w:rPr>
          <w:rFonts w:ascii="Garamond" w:eastAsia="Arial Unicode MS" w:hAnsi="Garamond" w:cs="Arial Unicode MS"/>
          <w:sz w:val="24"/>
          <w:szCs w:val="24"/>
        </w:rPr>
        <w:t xml:space="preserve"> </w:t>
      </w:r>
      <w:r w:rsidR="00A54670">
        <w:rPr>
          <w:rFonts w:ascii="Garamond" w:eastAsia="Arial Unicode MS" w:hAnsi="Garamond" w:cs="Arial Unicode MS"/>
          <w:sz w:val="24"/>
          <w:szCs w:val="24"/>
          <w:u w:val="single"/>
        </w:rPr>
        <w:t xml:space="preserve"> </w:t>
      </w:r>
      <w:r w:rsidRPr="006F4CD1">
        <w:rPr>
          <w:rFonts w:ascii="Garamond" w:eastAsia="Arial Unicode MS" w:hAnsi="Garamond" w:cs="Arial Unicode MS"/>
          <w:sz w:val="24"/>
          <w:szCs w:val="24"/>
        </w:rPr>
        <w:t>July</w:t>
      </w:r>
      <w:proofErr w:type="gramEnd"/>
      <w:r w:rsidRPr="006F4CD1">
        <w:rPr>
          <w:rFonts w:ascii="Garamond" w:eastAsia="Arial Unicode MS" w:hAnsi="Garamond" w:cs="Arial Unicode MS"/>
          <w:sz w:val="24"/>
          <w:szCs w:val="24"/>
        </w:rPr>
        <w:t xml:space="preserve"> 1997-August 2000</w:t>
      </w:r>
    </w:p>
    <w:p w14:paraId="7C1DDEAF" w14:textId="77777777" w:rsidR="00CC161B" w:rsidRPr="006F4CD1" w:rsidRDefault="00CC161B" w:rsidP="00CC161B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>-managed, designed</w:t>
      </w:r>
      <w:r w:rsidR="007E45A6">
        <w:rPr>
          <w:rFonts w:ascii="Garamond" w:eastAsia="Arial Unicode MS" w:hAnsi="Garamond" w:cs="Arial Unicode MS"/>
          <w:sz w:val="24"/>
          <w:szCs w:val="24"/>
        </w:rPr>
        <w:t xml:space="preserve">, 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and led outdoor environmental education programs for adults and children that focused on South Florida ecology, natural and cultural </w:t>
      </w:r>
      <w:proofErr w:type="gramStart"/>
      <w:r w:rsidRPr="006F4CD1">
        <w:rPr>
          <w:rFonts w:ascii="Garamond" w:eastAsia="Arial Unicode MS" w:hAnsi="Garamond" w:cs="Arial Unicode MS"/>
          <w:sz w:val="24"/>
          <w:szCs w:val="24"/>
        </w:rPr>
        <w:t>history</w:t>
      </w:r>
      <w:proofErr w:type="gramEnd"/>
      <w:r>
        <w:rPr>
          <w:rFonts w:ascii="Garamond" w:eastAsia="Arial Unicode MS" w:hAnsi="Garamond" w:cs="Arial Unicode MS"/>
          <w:sz w:val="24"/>
          <w:szCs w:val="24"/>
        </w:rPr>
        <w:t xml:space="preserve"> and </w:t>
      </w:r>
      <w:r w:rsidR="007E45A6">
        <w:rPr>
          <w:rFonts w:ascii="Garamond" w:eastAsia="Arial Unicode MS" w:hAnsi="Garamond" w:cs="Arial Unicode MS"/>
          <w:sz w:val="24"/>
          <w:szCs w:val="24"/>
        </w:rPr>
        <w:t>nature</w:t>
      </w:r>
      <w:r>
        <w:rPr>
          <w:rFonts w:ascii="Garamond" w:eastAsia="Arial Unicode MS" w:hAnsi="Garamond" w:cs="Arial Unicode MS"/>
          <w:sz w:val="24"/>
          <w:szCs w:val="24"/>
        </w:rPr>
        <w:t xml:space="preserve"> arts</w:t>
      </w:r>
    </w:p>
    <w:p w14:paraId="1F72F646" w14:textId="77777777" w:rsidR="00CC161B" w:rsidRPr="006F4CD1" w:rsidRDefault="00CC161B" w:rsidP="00CC161B">
      <w:pPr>
        <w:jc w:val="both"/>
        <w:rPr>
          <w:rFonts w:ascii="Garamond" w:eastAsia="Arial Unicode MS" w:hAnsi="Garamond" w:cs="Arial Unicode MS"/>
          <w:b/>
          <w:sz w:val="28"/>
          <w:szCs w:val="28"/>
        </w:rPr>
      </w:pPr>
    </w:p>
    <w:p w14:paraId="27ED5483" w14:textId="6D7A6B18" w:rsidR="00CC161B" w:rsidRPr="00A54670" w:rsidRDefault="00CC161B" w:rsidP="00CC161B">
      <w:pPr>
        <w:jc w:val="both"/>
        <w:rPr>
          <w:rFonts w:ascii="Garamond" w:eastAsia="Arial Unicode MS" w:hAnsi="Garamond" w:cs="Arial Unicode MS"/>
          <w:sz w:val="24"/>
          <w:szCs w:val="24"/>
          <w:u w:val="single"/>
        </w:rPr>
      </w:pPr>
      <w:r w:rsidRPr="006F4CD1">
        <w:rPr>
          <w:rFonts w:ascii="Garamond" w:eastAsia="Arial Unicode MS" w:hAnsi="Garamond" w:cs="Arial Unicode MS"/>
          <w:sz w:val="24"/>
          <w:szCs w:val="24"/>
          <w:u w:val="single"/>
        </w:rPr>
        <w:t>Enchanted Forest/Elaine Gordon Park, North Miami, FL</w:t>
      </w:r>
      <w:r w:rsidR="00A54670" w:rsidRPr="00A54670">
        <w:rPr>
          <w:rFonts w:ascii="Garamond" w:eastAsia="Arial Unicode MS" w:hAnsi="Garamond" w:cs="Arial Unicode MS"/>
          <w:sz w:val="24"/>
          <w:szCs w:val="24"/>
        </w:rPr>
        <w:t xml:space="preserve"> </w:t>
      </w:r>
      <w:r w:rsidRPr="006F4CD1">
        <w:rPr>
          <w:rFonts w:ascii="Garamond" w:eastAsia="Arial Unicode MS" w:hAnsi="Garamond" w:cs="Arial Unicode MS"/>
          <w:sz w:val="24"/>
          <w:szCs w:val="24"/>
        </w:rPr>
        <w:t>January 1996-January 1997</w:t>
      </w:r>
    </w:p>
    <w:p w14:paraId="7427C693" w14:textId="77777777" w:rsidR="00CC161B" w:rsidRDefault="00CC161B" w:rsidP="00CC161B">
      <w:pPr>
        <w:jc w:val="both"/>
        <w:rPr>
          <w:rFonts w:ascii="Garamond" w:eastAsia="Arial Unicode MS" w:hAnsi="Garamond" w:cs="Arial Unicode MS"/>
          <w:sz w:val="24"/>
          <w:szCs w:val="24"/>
        </w:rPr>
      </w:pPr>
      <w:r w:rsidRPr="006F4CD1">
        <w:rPr>
          <w:rFonts w:ascii="Garamond" w:eastAsia="Arial Unicode MS" w:hAnsi="Garamond" w:cs="Arial Unicode MS"/>
          <w:sz w:val="24"/>
          <w:szCs w:val="24"/>
        </w:rPr>
        <w:t>-led and designed interpretive tours</w:t>
      </w:r>
      <w:r>
        <w:rPr>
          <w:rFonts w:ascii="Garamond" w:eastAsia="Arial Unicode MS" w:hAnsi="Garamond" w:cs="Arial Unicode MS"/>
          <w:sz w:val="24"/>
          <w:szCs w:val="24"/>
        </w:rPr>
        <w:t xml:space="preserve">, </w:t>
      </w:r>
      <w:proofErr w:type="gramStart"/>
      <w:r>
        <w:rPr>
          <w:rFonts w:ascii="Garamond" w:eastAsia="Arial Unicode MS" w:hAnsi="Garamond" w:cs="Arial Unicode MS"/>
          <w:sz w:val="24"/>
          <w:szCs w:val="24"/>
        </w:rPr>
        <w:t>arts</w:t>
      </w:r>
      <w:proofErr w:type="gramEnd"/>
      <w:r>
        <w:rPr>
          <w:rFonts w:ascii="Garamond" w:eastAsia="Arial Unicode MS" w:hAnsi="Garamond" w:cs="Arial Unicode MS"/>
          <w:sz w:val="24"/>
          <w:szCs w:val="24"/>
        </w:rPr>
        <w:t xml:space="preserve"> and</w:t>
      </w:r>
      <w:r w:rsidRPr="006F4CD1">
        <w:rPr>
          <w:rFonts w:ascii="Garamond" w:eastAsia="Arial Unicode MS" w:hAnsi="Garamond" w:cs="Arial Unicode MS"/>
          <w:sz w:val="24"/>
          <w:szCs w:val="24"/>
        </w:rPr>
        <w:t xml:space="preserve"> education programs on ecology</w:t>
      </w:r>
    </w:p>
    <w:p w14:paraId="61CDCEAD" w14:textId="77777777" w:rsidR="00CC161B" w:rsidRDefault="00CC161B" w:rsidP="00CC161B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6BF216DA" w14:textId="0ADE763A" w:rsidR="00681199" w:rsidRPr="00681199" w:rsidRDefault="00681199" w:rsidP="00CC161B">
      <w:pPr>
        <w:jc w:val="both"/>
        <w:rPr>
          <w:rFonts w:ascii="Garamond" w:eastAsia="Arial Unicode MS" w:hAnsi="Garamond" w:cs="Arial Unicode MS"/>
          <w:sz w:val="24"/>
          <w:szCs w:val="24"/>
          <w:u w:val="single"/>
        </w:rPr>
      </w:pPr>
      <w:r w:rsidRPr="00681199">
        <w:rPr>
          <w:rFonts w:ascii="Garamond" w:eastAsia="Arial Unicode MS" w:hAnsi="Garamond" w:cs="Arial Unicode MS"/>
          <w:sz w:val="24"/>
          <w:szCs w:val="24"/>
          <w:u w:val="single"/>
        </w:rPr>
        <w:t>Millikin University, Decatur, Illinois</w:t>
      </w:r>
      <w:r w:rsidR="00A54670" w:rsidRPr="00A54670">
        <w:rPr>
          <w:rFonts w:ascii="Garamond" w:eastAsia="Arial Unicode MS" w:hAnsi="Garamond" w:cs="Arial Unicode MS"/>
          <w:sz w:val="24"/>
          <w:szCs w:val="24"/>
        </w:rPr>
        <w:t xml:space="preserve"> 1989-1995</w:t>
      </w:r>
    </w:p>
    <w:p w14:paraId="67E1D446" w14:textId="6FAE9530" w:rsidR="00681199" w:rsidRDefault="00681199" w:rsidP="00CC161B">
      <w:pPr>
        <w:jc w:val="both"/>
        <w:rPr>
          <w:rFonts w:ascii="Garamond" w:eastAsia="Arial Unicode MS" w:hAnsi="Garamond" w:cs="Arial Unicode MS"/>
          <w:sz w:val="24"/>
          <w:szCs w:val="24"/>
        </w:rPr>
      </w:pPr>
      <w:r>
        <w:rPr>
          <w:rFonts w:ascii="Garamond" w:eastAsia="Arial Unicode MS" w:hAnsi="Garamond" w:cs="Arial Unicode MS"/>
          <w:sz w:val="24"/>
          <w:szCs w:val="24"/>
        </w:rPr>
        <w:t>Assistant Professor: classes taught include Graphics for Theater and Theater Design</w:t>
      </w:r>
    </w:p>
    <w:p w14:paraId="6BB9E253" w14:textId="77777777" w:rsidR="00CC161B" w:rsidRDefault="00CC161B" w:rsidP="00CC161B">
      <w:pPr>
        <w:jc w:val="both"/>
        <w:rPr>
          <w:rFonts w:ascii="Garamond" w:eastAsia="Arial Unicode MS" w:hAnsi="Garamond" w:cs="Arial Unicode MS"/>
          <w:sz w:val="24"/>
          <w:szCs w:val="24"/>
        </w:rPr>
      </w:pPr>
    </w:p>
    <w:p w14:paraId="7849DD3F" w14:textId="77777777" w:rsidR="00CC161B" w:rsidRPr="00CC161B" w:rsidRDefault="00CC161B" w:rsidP="00CC161B">
      <w:pPr>
        <w:jc w:val="both"/>
        <w:rPr>
          <w:rFonts w:ascii="Garamond" w:eastAsia="Arial Unicode MS" w:hAnsi="Garamond" w:cs="Arial Unicode MS"/>
          <w:b/>
          <w:bCs/>
          <w:sz w:val="28"/>
          <w:szCs w:val="28"/>
          <w:u w:val="single"/>
        </w:rPr>
      </w:pPr>
      <w:r w:rsidRPr="00CC161B">
        <w:rPr>
          <w:rFonts w:ascii="Garamond" w:eastAsia="Arial Unicode MS" w:hAnsi="Garamond" w:cs="Arial Unicode MS"/>
          <w:b/>
          <w:bCs/>
          <w:sz w:val="28"/>
          <w:szCs w:val="28"/>
          <w:u w:val="single"/>
        </w:rPr>
        <w:t>Visual Sociology/Anthropology Research</w:t>
      </w:r>
    </w:p>
    <w:p w14:paraId="23DE523C" w14:textId="77777777" w:rsidR="00135551" w:rsidRDefault="00135551" w:rsidP="009F0D4D">
      <w:pPr>
        <w:jc w:val="both"/>
        <w:rPr>
          <w:rFonts w:ascii="Garamond" w:eastAsia="Arial Unicode MS" w:hAnsi="Garamond" w:cs="Arial Unicode MS"/>
          <w:b/>
          <w:sz w:val="24"/>
          <w:szCs w:val="24"/>
        </w:rPr>
      </w:pPr>
    </w:p>
    <w:p w14:paraId="54883944" w14:textId="77777777" w:rsidR="00CC161B" w:rsidRDefault="00CC161B" w:rsidP="009F0D4D">
      <w:pPr>
        <w:jc w:val="both"/>
        <w:rPr>
          <w:rFonts w:ascii="Garamond" w:eastAsia="Arial Unicode MS" w:hAnsi="Garamond" w:cs="Arial Unicode MS"/>
          <w:bCs/>
          <w:sz w:val="24"/>
          <w:szCs w:val="24"/>
        </w:rPr>
      </w:pPr>
      <w:r>
        <w:rPr>
          <w:rFonts w:ascii="Garamond" w:eastAsia="Arial Unicode MS" w:hAnsi="Garamond" w:cs="Arial Unicode MS"/>
          <w:bCs/>
          <w:sz w:val="24"/>
          <w:szCs w:val="24"/>
        </w:rPr>
        <w:t>-Nova Southeastern University, Fort Lauderdale, Florida</w:t>
      </w:r>
    </w:p>
    <w:p w14:paraId="1D36A8C2" w14:textId="77777777" w:rsidR="00CC161B" w:rsidRDefault="00CC161B" w:rsidP="009F0D4D">
      <w:pPr>
        <w:jc w:val="both"/>
        <w:rPr>
          <w:rFonts w:ascii="Garamond" w:eastAsia="Arial Unicode MS" w:hAnsi="Garamond" w:cs="Arial Unicode MS"/>
          <w:bCs/>
          <w:sz w:val="24"/>
          <w:szCs w:val="24"/>
        </w:rPr>
      </w:pPr>
      <w:r>
        <w:rPr>
          <w:rFonts w:ascii="Garamond" w:eastAsia="Arial Unicode MS" w:hAnsi="Garamond" w:cs="Arial Unicode MS"/>
          <w:bCs/>
          <w:sz w:val="24"/>
          <w:szCs w:val="24"/>
        </w:rPr>
        <w:t xml:space="preserve">Assistant then Associate Professor of Sociology from 2005-2021; taught </w:t>
      </w:r>
      <w:proofErr w:type="gramStart"/>
      <w:r>
        <w:rPr>
          <w:rFonts w:ascii="Garamond" w:eastAsia="Arial Unicode MS" w:hAnsi="Garamond" w:cs="Arial Unicode MS"/>
          <w:bCs/>
          <w:sz w:val="24"/>
          <w:szCs w:val="24"/>
        </w:rPr>
        <w:t>classes</w:t>
      </w:r>
      <w:proofErr w:type="gramEnd"/>
    </w:p>
    <w:p w14:paraId="2EBB37BA" w14:textId="1C718F90" w:rsidR="00CC161B" w:rsidRPr="00CC161B" w:rsidRDefault="00CC161B" w:rsidP="009F0D4D">
      <w:pPr>
        <w:jc w:val="both"/>
        <w:rPr>
          <w:rFonts w:ascii="Garamond" w:eastAsia="Arial Unicode MS" w:hAnsi="Garamond" w:cs="Arial Unicode MS"/>
          <w:bCs/>
          <w:sz w:val="24"/>
          <w:szCs w:val="24"/>
        </w:rPr>
      </w:pPr>
      <w:r>
        <w:rPr>
          <w:rFonts w:ascii="Garamond" w:eastAsia="Arial Unicode MS" w:hAnsi="Garamond" w:cs="Arial Unicode MS"/>
          <w:bCs/>
          <w:sz w:val="24"/>
          <w:szCs w:val="24"/>
        </w:rPr>
        <w:t xml:space="preserve">-performed </w:t>
      </w:r>
      <w:r w:rsidR="00A54670">
        <w:rPr>
          <w:rFonts w:ascii="Garamond" w:eastAsia="Arial Unicode MS" w:hAnsi="Garamond" w:cs="Arial Unicode MS"/>
          <w:bCs/>
          <w:sz w:val="24"/>
          <w:szCs w:val="24"/>
        </w:rPr>
        <w:t xml:space="preserve">grant-supported </w:t>
      </w:r>
      <w:r>
        <w:rPr>
          <w:rFonts w:ascii="Garamond" w:eastAsia="Arial Unicode MS" w:hAnsi="Garamond" w:cs="Arial Unicode MS"/>
          <w:bCs/>
          <w:sz w:val="24"/>
          <w:szCs w:val="24"/>
        </w:rPr>
        <w:t xml:space="preserve">visual sociology research from Veracruz, Mexico to Ghana, West Africa  </w:t>
      </w:r>
    </w:p>
    <w:sectPr w:rsidR="00CC161B" w:rsidRPr="00CC161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D908FF"/>
    <w:multiLevelType w:val="hybridMultilevel"/>
    <w:tmpl w:val="1B9214F6"/>
    <w:lvl w:ilvl="0" w:tplc="C742CA2C">
      <w:start w:val="1"/>
      <w:numFmt w:val="lowerRoman"/>
      <w:lvlText w:val="%1."/>
      <w:lvlJc w:val="left"/>
      <w:pPr>
        <w:ind w:left="1080" w:hanging="720"/>
      </w:pPr>
      <w:rPr>
        <w:i w:val="0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325137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D4D"/>
    <w:rsid w:val="000004FB"/>
    <w:rsid w:val="00013DFA"/>
    <w:rsid w:val="000550FA"/>
    <w:rsid w:val="00064CD4"/>
    <w:rsid w:val="00075222"/>
    <w:rsid w:val="00075249"/>
    <w:rsid w:val="00085263"/>
    <w:rsid w:val="0009669F"/>
    <w:rsid w:val="000F5109"/>
    <w:rsid w:val="000F7969"/>
    <w:rsid w:val="001018A4"/>
    <w:rsid w:val="00116BFB"/>
    <w:rsid w:val="00134F2C"/>
    <w:rsid w:val="00135551"/>
    <w:rsid w:val="00136049"/>
    <w:rsid w:val="0014205F"/>
    <w:rsid w:val="0015059A"/>
    <w:rsid w:val="001516F2"/>
    <w:rsid w:val="00151D26"/>
    <w:rsid w:val="00153044"/>
    <w:rsid w:val="00162634"/>
    <w:rsid w:val="00166908"/>
    <w:rsid w:val="001826D0"/>
    <w:rsid w:val="001911C4"/>
    <w:rsid w:val="0019445A"/>
    <w:rsid w:val="001A4FD8"/>
    <w:rsid w:val="001B2F39"/>
    <w:rsid w:val="001C4755"/>
    <w:rsid w:val="001D4DAE"/>
    <w:rsid w:val="001E7C55"/>
    <w:rsid w:val="00202B46"/>
    <w:rsid w:val="00205045"/>
    <w:rsid w:val="00213990"/>
    <w:rsid w:val="00216035"/>
    <w:rsid w:val="0021797F"/>
    <w:rsid w:val="002316FD"/>
    <w:rsid w:val="00256BF9"/>
    <w:rsid w:val="00276FEF"/>
    <w:rsid w:val="00280652"/>
    <w:rsid w:val="0028327A"/>
    <w:rsid w:val="00293B59"/>
    <w:rsid w:val="00295508"/>
    <w:rsid w:val="0029691D"/>
    <w:rsid w:val="002A6766"/>
    <w:rsid w:val="002B0EAB"/>
    <w:rsid w:val="002B11D4"/>
    <w:rsid w:val="002B1885"/>
    <w:rsid w:val="002C26E2"/>
    <w:rsid w:val="002D70EC"/>
    <w:rsid w:val="002E2620"/>
    <w:rsid w:val="00313A55"/>
    <w:rsid w:val="003333E1"/>
    <w:rsid w:val="003465B8"/>
    <w:rsid w:val="00346DE9"/>
    <w:rsid w:val="00354962"/>
    <w:rsid w:val="00377003"/>
    <w:rsid w:val="00392942"/>
    <w:rsid w:val="003A0073"/>
    <w:rsid w:val="003A6389"/>
    <w:rsid w:val="003C2FF2"/>
    <w:rsid w:val="003C4414"/>
    <w:rsid w:val="003C6B28"/>
    <w:rsid w:val="003C783F"/>
    <w:rsid w:val="003D03EC"/>
    <w:rsid w:val="003D2E11"/>
    <w:rsid w:val="003D7D57"/>
    <w:rsid w:val="003E313F"/>
    <w:rsid w:val="003F38EC"/>
    <w:rsid w:val="00403A78"/>
    <w:rsid w:val="00411438"/>
    <w:rsid w:val="00416239"/>
    <w:rsid w:val="004419D5"/>
    <w:rsid w:val="0045660C"/>
    <w:rsid w:val="004E7C0D"/>
    <w:rsid w:val="00502EC7"/>
    <w:rsid w:val="00503017"/>
    <w:rsid w:val="0050532C"/>
    <w:rsid w:val="00507BF6"/>
    <w:rsid w:val="00510AE0"/>
    <w:rsid w:val="00525DBF"/>
    <w:rsid w:val="00526A54"/>
    <w:rsid w:val="0056345D"/>
    <w:rsid w:val="00567D11"/>
    <w:rsid w:val="00586E4A"/>
    <w:rsid w:val="00587F38"/>
    <w:rsid w:val="005B6418"/>
    <w:rsid w:val="005D3225"/>
    <w:rsid w:val="005D39B5"/>
    <w:rsid w:val="005D75EE"/>
    <w:rsid w:val="005D7799"/>
    <w:rsid w:val="005E200E"/>
    <w:rsid w:val="005E423F"/>
    <w:rsid w:val="00600285"/>
    <w:rsid w:val="00624E95"/>
    <w:rsid w:val="00681199"/>
    <w:rsid w:val="00685B66"/>
    <w:rsid w:val="006920B4"/>
    <w:rsid w:val="006A3EDA"/>
    <w:rsid w:val="006B2E24"/>
    <w:rsid w:val="006C031F"/>
    <w:rsid w:val="006C1D04"/>
    <w:rsid w:val="006C27F5"/>
    <w:rsid w:val="006C7D30"/>
    <w:rsid w:val="006D010A"/>
    <w:rsid w:val="006D0721"/>
    <w:rsid w:val="006F4CD1"/>
    <w:rsid w:val="00706936"/>
    <w:rsid w:val="00715629"/>
    <w:rsid w:val="00722D6E"/>
    <w:rsid w:val="00755A09"/>
    <w:rsid w:val="00767FB8"/>
    <w:rsid w:val="00771006"/>
    <w:rsid w:val="00776D47"/>
    <w:rsid w:val="00785B64"/>
    <w:rsid w:val="007862A7"/>
    <w:rsid w:val="007949D0"/>
    <w:rsid w:val="007C51EB"/>
    <w:rsid w:val="007D0AC7"/>
    <w:rsid w:val="007D3116"/>
    <w:rsid w:val="007E1382"/>
    <w:rsid w:val="007E45A6"/>
    <w:rsid w:val="007F715C"/>
    <w:rsid w:val="008009D6"/>
    <w:rsid w:val="00801292"/>
    <w:rsid w:val="00822CF8"/>
    <w:rsid w:val="00832F84"/>
    <w:rsid w:val="00837B7F"/>
    <w:rsid w:val="00851B2D"/>
    <w:rsid w:val="00873A20"/>
    <w:rsid w:val="008830AC"/>
    <w:rsid w:val="00887117"/>
    <w:rsid w:val="008B3B60"/>
    <w:rsid w:val="008B6AD9"/>
    <w:rsid w:val="008C60BC"/>
    <w:rsid w:val="008E22F7"/>
    <w:rsid w:val="009047FD"/>
    <w:rsid w:val="00913E23"/>
    <w:rsid w:val="009265E3"/>
    <w:rsid w:val="009311B0"/>
    <w:rsid w:val="00945AF5"/>
    <w:rsid w:val="00955665"/>
    <w:rsid w:val="00955A78"/>
    <w:rsid w:val="00971CAC"/>
    <w:rsid w:val="0097292B"/>
    <w:rsid w:val="0097438F"/>
    <w:rsid w:val="00980236"/>
    <w:rsid w:val="00982A17"/>
    <w:rsid w:val="00990F85"/>
    <w:rsid w:val="00994C0D"/>
    <w:rsid w:val="009A41EC"/>
    <w:rsid w:val="009B2B32"/>
    <w:rsid w:val="009B5C39"/>
    <w:rsid w:val="009D140B"/>
    <w:rsid w:val="009D3222"/>
    <w:rsid w:val="009F0D4D"/>
    <w:rsid w:val="00A02EE5"/>
    <w:rsid w:val="00A078F1"/>
    <w:rsid w:val="00A07901"/>
    <w:rsid w:val="00A11CD1"/>
    <w:rsid w:val="00A223CD"/>
    <w:rsid w:val="00A318C7"/>
    <w:rsid w:val="00A54670"/>
    <w:rsid w:val="00A57D51"/>
    <w:rsid w:val="00A8060A"/>
    <w:rsid w:val="00AA538F"/>
    <w:rsid w:val="00AB4FD4"/>
    <w:rsid w:val="00AC0A59"/>
    <w:rsid w:val="00AD0C8C"/>
    <w:rsid w:val="00AE240F"/>
    <w:rsid w:val="00AE3905"/>
    <w:rsid w:val="00AE545E"/>
    <w:rsid w:val="00AE54E5"/>
    <w:rsid w:val="00AE68A5"/>
    <w:rsid w:val="00B116C3"/>
    <w:rsid w:val="00B1472E"/>
    <w:rsid w:val="00B165D9"/>
    <w:rsid w:val="00B21B3A"/>
    <w:rsid w:val="00B33FAD"/>
    <w:rsid w:val="00B64AA9"/>
    <w:rsid w:val="00B66751"/>
    <w:rsid w:val="00B74F4C"/>
    <w:rsid w:val="00B8444C"/>
    <w:rsid w:val="00B90C2B"/>
    <w:rsid w:val="00B925CE"/>
    <w:rsid w:val="00BA711E"/>
    <w:rsid w:val="00BF2291"/>
    <w:rsid w:val="00C0260D"/>
    <w:rsid w:val="00C07142"/>
    <w:rsid w:val="00C17211"/>
    <w:rsid w:val="00C35351"/>
    <w:rsid w:val="00C460F8"/>
    <w:rsid w:val="00C52EE2"/>
    <w:rsid w:val="00C750A9"/>
    <w:rsid w:val="00C85BB2"/>
    <w:rsid w:val="00CB5435"/>
    <w:rsid w:val="00CC161B"/>
    <w:rsid w:val="00CD3F69"/>
    <w:rsid w:val="00CE1754"/>
    <w:rsid w:val="00CF1220"/>
    <w:rsid w:val="00CF5891"/>
    <w:rsid w:val="00D02F1D"/>
    <w:rsid w:val="00D232BE"/>
    <w:rsid w:val="00D41374"/>
    <w:rsid w:val="00D44439"/>
    <w:rsid w:val="00D46CC6"/>
    <w:rsid w:val="00D60625"/>
    <w:rsid w:val="00D95649"/>
    <w:rsid w:val="00DC14B7"/>
    <w:rsid w:val="00DC6578"/>
    <w:rsid w:val="00DE1737"/>
    <w:rsid w:val="00E0198E"/>
    <w:rsid w:val="00E07591"/>
    <w:rsid w:val="00E102E5"/>
    <w:rsid w:val="00E3204A"/>
    <w:rsid w:val="00E36D53"/>
    <w:rsid w:val="00E57EEF"/>
    <w:rsid w:val="00E6281E"/>
    <w:rsid w:val="00E81D7F"/>
    <w:rsid w:val="00E85CD7"/>
    <w:rsid w:val="00E97747"/>
    <w:rsid w:val="00EC2E15"/>
    <w:rsid w:val="00EE75BD"/>
    <w:rsid w:val="00EF58C0"/>
    <w:rsid w:val="00F02863"/>
    <w:rsid w:val="00F24604"/>
    <w:rsid w:val="00F310DF"/>
    <w:rsid w:val="00F6248F"/>
    <w:rsid w:val="00F66D09"/>
    <w:rsid w:val="00F70CBC"/>
    <w:rsid w:val="00F95D8F"/>
    <w:rsid w:val="00FB0AF4"/>
    <w:rsid w:val="00FE6703"/>
    <w:rsid w:val="00FE6C29"/>
    <w:rsid w:val="00FF41B7"/>
    <w:rsid w:val="16FC1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65A4D7"/>
  <w15:chartTrackingRefBased/>
  <w15:docId w15:val="{120F1585-75AE-44CB-8E1D-B69CCF440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F0D4D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F0D4D"/>
    <w:rPr>
      <w:color w:val="0000FF"/>
      <w:u w:val="single"/>
    </w:rPr>
  </w:style>
  <w:style w:type="paragraph" w:styleId="BodyText2">
    <w:name w:val="Body Text 2"/>
    <w:basedOn w:val="Normal"/>
    <w:rsid w:val="009F0D4D"/>
    <w:pPr>
      <w:jc w:val="both"/>
    </w:pPr>
    <w:rPr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980236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980236"/>
    <w:rPr>
      <w:rFonts w:ascii="Consolas" w:eastAsia="Calibri" w:hAnsi="Consolas" w:cs="Times New Roman"/>
      <w:sz w:val="21"/>
      <w:szCs w:val="21"/>
    </w:rPr>
  </w:style>
  <w:style w:type="character" w:styleId="Strong">
    <w:name w:val="Strong"/>
    <w:uiPriority w:val="22"/>
    <w:qFormat/>
    <w:rsid w:val="0097292B"/>
    <w:rPr>
      <w:b/>
      <w:bCs/>
    </w:rPr>
  </w:style>
  <w:style w:type="character" w:customStyle="1" w:styleId="yshortcuts">
    <w:name w:val="yshortcuts"/>
    <w:basedOn w:val="DefaultParagraphFont"/>
    <w:rsid w:val="00116BFB"/>
  </w:style>
  <w:style w:type="paragraph" w:customStyle="1" w:styleId="xmsonormal">
    <w:name w:val="x_msonormal"/>
    <w:basedOn w:val="Normal"/>
    <w:rsid w:val="00162634"/>
    <w:pPr>
      <w:spacing w:before="100" w:beforeAutospacing="1" w:after="100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4205F"/>
    <w:pPr>
      <w:ind w:left="720"/>
      <w:contextualSpacing/>
    </w:pPr>
    <w:rPr>
      <w:rFonts w:ascii="Cambria" w:eastAsia="MS Mincho" w:hAnsi="Cambria"/>
      <w:sz w:val="24"/>
      <w:szCs w:val="24"/>
    </w:rPr>
  </w:style>
  <w:style w:type="character" w:styleId="UnresolvedMention">
    <w:name w:val="Unresolved Mention"/>
    <w:uiPriority w:val="99"/>
    <w:semiHidden/>
    <w:unhideWhenUsed/>
    <w:rsid w:val="00B147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813992">
          <w:marLeft w:val="0"/>
          <w:marRight w:val="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47369">
          <w:marLeft w:val="0"/>
          <w:marRight w:val="0"/>
          <w:marTop w:val="2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3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9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7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3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E779C1-6D45-419E-B3E3-C6B3DCF93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650</Words>
  <Characters>4359</Characters>
  <Application>Microsoft Office Word</Application>
  <DocSecurity>0</DocSecurity>
  <Lines>36</Lines>
  <Paragraphs>9</Paragraphs>
  <ScaleCrop>false</ScaleCrop>
  <Company>Nova Southeastern University</Company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EILEEN M</dc:title>
  <dc:subject/>
  <dc:creator>Administrator</dc:creator>
  <cp:keywords/>
  <cp:lastModifiedBy>Eileen SC</cp:lastModifiedBy>
  <cp:revision>2</cp:revision>
  <dcterms:created xsi:type="dcterms:W3CDTF">2024-03-01T22:02:00Z</dcterms:created>
  <dcterms:modified xsi:type="dcterms:W3CDTF">2024-03-01T22:02:00Z</dcterms:modified>
</cp:coreProperties>
</file>